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9739D3" w:rsidRDefault="00A3189A" w:rsidP="00323212">
      <w:pPr>
        <w:spacing w:after="0" w:line="240" w:lineRule="auto"/>
        <w:jc w:val="center"/>
        <w:rPr>
          <w:rFonts w:ascii="Calibri" w:hAnsi="Calibri" w:cs="Calibri"/>
          <w:b/>
          <w:sz w:val="14"/>
          <w:szCs w:val="24"/>
        </w:rPr>
      </w:pPr>
    </w:p>
    <w:p w14:paraId="332B769B" w14:textId="5300B815" w:rsidR="00323212" w:rsidRPr="009739D3" w:rsidRDefault="00323212" w:rsidP="00323212">
      <w:pPr>
        <w:spacing w:after="0" w:line="240" w:lineRule="auto"/>
        <w:jc w:val="center"/>
        <w:rPr>
          <w:rFonts w:ascii="Calibri" w:hAnsi="Calibri" w:cs="Calibri"/>
          <w:b/>
          <w:sz w:val="24"/>
          <w:szCs w:val="24"/>
        </w:rPr>
      </w:pPr>
      <w:r w:rsidRPr="009739D3">
        <w:rPr>
          <w:rFonts w:ascii="Calibri" w:hAnsi="Calibri"/>
          <w:b/>
          <w:sz w:val="24"/>
          <w:szCs w:val="21"/>
        </w:rPr>
        <w:t>कोरोनोवायरस संक्रमण (COVID-19) के दौरान तत्काल संदिग्ध कैंसर रेफरल के लिए रोगी की जानकारी</w:t>
      </w:r>
    </w:p>
    <w:p w14:paraId="2571E782" w14:textId="77777777" w:rsidR="00323212" w:rsidRPr="009739D3" w:rsidRDefault="00323212" w:rsidP="00323212">
      <w:pPr>
        <w:pStyle w:val="Default"/>
        <w:jc w:val="center"/>
        <w:rPr>
          <w:b/>
          <w:bCs/>
          <w:color w:val="4472C4" w:themeColor="accent1"/>
        </w:rPr>
      </w:pPr>
      <w:r w:rsidRPr="009739D3">
        <w:rPr>
          <w:b/>
          <w:color w:val="4472C4" w:themeColor="accent1"/>
          <w:szCs w:val="22"/>
        </w:rPr>
        <w:t xml:space="preserve">यह जानकारी शीट बताती है कि आपके GP ने आपको अस्पताल क्यों भेजा है, इसका क्या अर्थ है और आपको क्या करने की आवश्यकता है </w:t>
      </w:r>
    </w:p>
    <w:p w14:paraId="1DCB3FD8" w14:textId="77777777" w:rsidR="00986A61" w:rsidRPr="009739D3" w:rsidRDefault="00986A61">
      <w:pPr>
        <w:rPr>
          <w:rFonts w:ascii="Calibri" w:hAnsi="Calibri" w:cs="Calibri"/>
          <w:sz w:val="2"/>
          <w:szCs w:val="21"/>
        </w:rPr>
      </w:pPr>
    </w:p>
    <w:p w14:paraId="195CFE3D" w14:textId="77777777" w:rsidR="00323212" w:rsidRPr="009739D3" w:rsidRDefault="00323212" w:rsidP="00323212">
      <w:pPr>
        <w:pStyle w:val="Default"/>
        <w:rPr>
          <w:sz w:val="22"/>
          <w:szCs w:val="22"/>
        </w:rPr>
      </w:pPr>
      <w:r w:rsidRPr="009739D3">
        <w:rPr>
          <w:b/>
          <w:sz w:val="22"/>
          <w:szCs w:val="22"/>
        </w:rPr>
        <w:t xml:space="preserve">मुझे तत्काल अस्पताल क्यों भेजा गया है? </w:t>
      </w:r>
    </w:p>
    <w:p w14:paraId="1F92298D" w14:textId="72314A65" w:rsidR="00323212" w:rsidRPr="009739D3" w:rsidRDefault="00323212" w:rsidP="00323212">
      <w:pPr>
        <w:pStyle w:val="Default"/>
        <w:rPr>
          <w:sz w:val="22"/>
          <w:szCs w:val="22"/>
        </w:rPr>
      </w:pPr>
      <w:r w:rsidRPr="009739D3">
        <w:rPr>
          <w:sz w:val="22"/>
          <w:szCs w:val="22"/>
        </w:rPr>
        <w:t xml:space="preserve">आपको अस्पताल में भेजा गया है क्योंकि आपके GP को लगता है कि आपके लक्षण कैंसर के हो सकते हैं। इसका पता लगाने के लिए आपको आगे की जांच के लिए विशेषज्ञ के पास भेजा जा रहा है। </w:t>
      </w:r>
    </w:p>
    <w:p w14:paraId="0BBD7667" w14:textId="77777777" w:rsidR="005767C1" w:rsidRPr="009739D3" w:rsidRDefault="005767C1" w:rsidP="005767C1">
      <w:pPr>
        <w:pStyle w:val="Default"/>
        <w:rPr>
          <w:b/>
          <w:bCs/>
          <w:sz w:val="22"/>
          <w:szCs w:val="22"/>
        </w:rPr>
      </w:pPr>
    </w:p>
    <w:p w14:paraId="2F711BB4" w14:textId="46C4ECCE" w:rsidR="005767C1" w:rsidRPr="009739D3" w:rsidRDefault="005767C1" w:rsidP="005767C1">
      <w:pPr>
        <w:pStyle w:val="Default"/>
        <w:rPr>
          <w:b/>
          <w:bCs/>
          <w:sz w:val="22"/>
          <w:szCs w:val="22"/>
        </w:rPr>
      </w:pPr>
      <w:r w:rsidRPr="009739D3">
        <w:rPr>
          <w:b/>
          <w:sz w:val="22"/>
          <w:szCs w:val="22"/>
        </w:rPr>
        <w:t>क्या इसका मतलब है कि मुझे कैंसर है?</w:t>
      </w:r>
    </w:p>
    <w:p w14:paraId="21409C9D" w14:textId="694E6BB5" w:rsidR="005767C1" w:rsidRPr="009739D3" w:rsidRDefault="005767C1" w:rsidP="005767C1">
      <w:pPr>
        <w:pStyle w:val="Default"/>
        <w:rPr>
          <w:sz w:val="22"/>
          <w:szCs w:val="22"/>
        </w:rPr>
      </w:pPr>
      <w:r w:rsidRPr="009739D3">
        <w:rPr>
          <w:sz w:val="22"/>
          <w:szCs w:val="22"/>
        </w:rPr>
        <w:t>ऐसी कई सामान्य स्थितियां हैं जिनसे आपके लक्षणों को जोड़ा जा सकता है और कैंसर इन संभावनाओं में से एक है।  अधिकांश लोग जिन्हें तत्काल संदिग्ध कैंसर रेफरल के लिए भेजा जाता है, उन्हें कैंसर नहीं होता है, लेकिन इसका पता लगाना महत्वपूर्ण है।</w:t>
      </w:r>
    </w:p>
    <w:p w14:paraId="4550D353" w14:textId="77777777" w:rsidR="00323212" w:rsidRPr="009739D3" w:rsidRDefault="00323212" w:rsidP="00323212">
      <w:pPr>
        <w:pStyle w:val="Default"/>
        <w:rPr>
          <w:sz w:val="22"/>
          <w:szCs w:val="22"/>
        </w:rPr>
      </w:pPr>
    </w:p>
    <w:p w14:paraId="431F6531" w14:textId="1DB82A3E" w:rsidR="005767C1" w:rsidRPr="009739D3" w:rsidRDefault="005767C1" w:rsidP="00323212">
      <w:pPr>
        <w:pStyle w:val="Default"/>
        <w:rPr>
          <w:b/>
          <w:bCs/>
          <w:sz w:val="22"/>
          <w:szCs w:val="22"/>
        </w:rPr>
      </w:pPr>
      <w:r w:rsidRPr="009739D3">
        <w:rPr>
          <w:b/>
          <w:sz w:val="22"/>
          <w:szCs w:val="22"/>
        </w:rPr>
        <w:t>COVID-19</w:t>
      </w:r>
    </w:p>
    <w:p w14:paraId="48C7ED78" w14:textId="01EE767C" w:rsidR="00323212" w:rsidRPr="009739D3" w:rsidRDefault="00323212" w:rsidP="00323212">
      <w:pPr>
        <w:pStyle w:val="Default"/>
        <w:rPr>
          <w:sz w:val="22"/>
          <w:szCs w:val="22"/>
        </w:rPr>
      </w:pPr>
      <w:r w:rsidRPr="009739D3">
        <w:rPr>
          <w:sz w:val="22"/>
          <w:szCs w:val="22"/>
        </w:rPr>
        <w:t xml:space="preserve">कोरोनवायरस के संक्रमण और अस्पतालों द्वारा अपनी सेवाओं को ठीक करने के कारण, कैंसर विशेषज्ञ यह तय करेगें कि क्या आपको नैदानिक परीक्षण के लिए आने की आवश्यकता है या क्या आपका टेलीफोन से मूल्यांकन होना चाहिए।  हम आपको आश्वस्त करना चाहते हैं कि सामाजिक सुरक्षा, अतिरिक्त संक्रमण नियंत्रण प्रक्रियाओं सहित कोरोनोवायरस से बचाने में आपकी मदद के लिए अस्पतालों में कई तरह के उपाय हैं, और नैदानिक स्टाफ ने चेहरे के मास्क जैसे व्यक्तिगत सुरक्षा उपकरण पहने होंगे।  अस्पताल रोगियों को केवल आवश्यक होने पर ही आने के लिए कह रहे हैं, और अपॉइंटमेंट प्राप्त करने में थोड़ी देरी हो सकती है।  </w:t>
      </w:r>
      <w:bookmarkStart w:id="0" w:name="_Hlk42259744"/>
      <w:r w:rsidRPr="009739D3">
        <w:rPr>
          <w:sz w:val="22"/>
          <w:szCs w:val="22"/>
        </w:rPr>
        <w:t xml:space="preserve">यदि आपको अपॉइंटमेंट के लिए अस्पताल आने के लिए कहा जाता है, तो यह महत्वपूर्ण है कि आप उपस्थित रहें। यदि, किसी भी कारण से, आप अपने अपॉइंटमेंट के समय पर जाने में असमर्थ हैं, तो कृपया जल्द से जल्द अस्पताल से संपर्क करें।  </w:t>
      </w:r>
      <w:bookmarkEnd w:id="0"/>
    </w:p>
    <w:p w14:paraId="38EDF806" w14:textId="77777777" w:rsidR="00323212" w:rsidRPr="009739D3" w:rsidRDefault="00323212">
      <w:pPr>
        <w:rPr>
          <w:rFonts w:ascii="Calibri" w:hAnsi="Calibri" w:cs="Calibri"/>
          <w:sz w:val="2"/>
        </w:rPr>
      </w:pPr>
    </w:p>
    <w:p w14:paraId="64B2A707" w14:textId="61B86537" w:rsidR="002812EF" w:rsidRPr="009739D3" w:rsidRDefault="0040111E" w:rsidP="002812EF">
      <w:pPr>
        <w:pStyle w:val="Default"/>
        <w:rPr>
          <w:b/>
          <w:sz w:val="22"/>
          <w:szCs w:val="22"/>
          <w:u w:val="single"/>
        </w:rPr>
      </w:pPr>
      <w:bookmarkStart w:id="1" w:name="_Hlk37774904"/>
      <w:r w:rsidRPr="009739D3">
        <w:rPr>
          <w:b/>
          <w:sz w:val="22"/>
          <w:szCs w:val="22"/>
          <w:u w:val="single"/>
        </w:rPr>
        <w:t>यदि आपको अस्पताल जाने की आवश्यकता है और आप या आपके घर का कोई सदस्य सेल्फ-आइसोलेशन में हैं, तो आपको अपने अपॉइंटमेंट पर उपस्थित होने से पहले आपने जिस अस्पताल में उपस्थित होने की योजना बनाई है उसके द्वारा दिए गए नंबर पर अस्पताल से संपर्क करना चाहिए।  वे तब आपको मार्गदर्शन प्रदान करेंगे।  अस्पताल द्वारा आपको दी गई सलाह का पालन करना महत्वपूर्ण है।</w:t>
      </w:r>
    </w:p>
    <w:p w14:paraId="444F95BE" w14:textId="5604F97F" w:rsidR="00BE796F" w:rsidRPr="009739D3" w:rsidRDefault="00BE796F" w:rsidP="002812EF">
      <w:pPr>
        <w:pStyle w:val="Default"/>
        <w:rPr>
          <w:b/>
          <w:sz w:val="22"/>
          <w:szCs w:val="22"/>
          <w:u w:val="single"/>
        </w:rPr>
      </w:pPr>
    </w:p>
    <w:p w14:paraId="3AC05949" w14:textId="257F2484" w:rsidR="005767C1" w:rsidRPr="009739D3" w:rsidRDefault="00BE796F" w:rsidP="00BE796F">
      <w:pPr>
        <w:rPr>
          <w:rFonts w:ascii="Calibri" w:hAnsi="Calibri" w:cs="Calibri"/>
        </w:rPr>
      </w:pPr>
      <w:r w:rsidRPr="009739D3">
        <w:rPr>
          <w:rFonts w:ascii="Calibri" w:hAnsi="Calibri"/>
          <w:b/>
          <w:bCs/>
        </w:rPr>
        <w:t>अपने अपॉइंटमेंट के लिए आना और जाना</w:t>
      </w:r>
      <w:r w:rsidR="00811ADE" w:rsidRPr="009739D3">
        <w:rPr>
          <w:rFonts w:ascii="Calibri" w:hAnsi="Calibri"/>
          <w:b/>
          <w:bCs/>
        </w:rPr>
        <w:br/>
      </w:r>
      <w:r w:rsidRPr="009739D3">
        <w:rPr>
          <w:rFonts w:ascii="Calibri" w:hAnsi="Calibri"/>
          <w:szCs w:val="21"/>
        </w:rPr>
        <w:t xml:space="preserve">अपने अपॉइंटमेंट के लिए आते और जाते समय, कृपया उन दिशानिर्देशों का पालन करें, जिनमें दूसरों से एक सुरक्षित दूरी रखना और यदि संभव हो तो कार, बाइक या पैदल यात्रा करना शामिल है।  जहां संभव हो अपने हाथों को नियमित रूप से धोएं और हैंड सैनिटाइजर का उपयोग करें।  </w:t>
      </w:r>
      <w:hyperlink r:id="rId10" w:history="1">
        <w:r w:rsidRPr="009739D3">
          <w:rPr>
            <w:rStyle w:val="Hyperlink"/>
            <w:rFonts w:ascii="Calibri" w:hAnsi="Calibri"/>
            <w:szCs w:val="21"/>
          </w:rPr>
          <w:t>www.gov.uk</w:t>
        </w:r>
      </w:hyperlink>
      <w:r w:rsidRPr="009739D3">
        <w:rPr>
          <w:rFonts w:ascii="Calibri" w:hAnsi="Calibri"/>
          <w:szCs w:val="21"/>
        </w:rPr>
        <w:t xml:space="preserve"> पर जाएं और 'अपने घर के बाहर सुरक्षित रहना' खोजें। (staying safe outside your home)</w:t>
      </w:r>
      <w:bookmarkEnd w:id="1"/>
    </w:p>
    <w:p w14:paraId="4019F1F3" w14:textId="181362C2" w:rsidR="005767C1" w:rsidRPr="009739D3" w:rsidRDefault="005767C1" w:rsidP="005767C1">
      <w:pPr>
        <w:pStyle w:val="Default"/>
        <w:rPr>
          <w:sz w:val="22"/>
          <w:szCs w:val="22"/>
        </w:rPr>
      </w:pPr>
      <w:r w:rsidRPr="009739D3">
        <w:rPr>
          <w:b/>
          <w:sz w:val="22"/>
          <w:szCs w:val="22"/>
        </w:rPr>
        <w:t xml:space="preserve">कोई प्रश्न पूछना चाहते हैं? </w:t>
      </w:r>
    </w:p>
    <w:p w14:paraId="3E63DC9E" w14:textId="77777777" w:rsidR="005767C1" w:rsidRPr="009739D3" w:rsidRDefault="005767C1" w:rsidP="005767C1">
      <w:pPr>
        <w:spacing w:after="0" w:line="240" w:lineRule="auto"/>
        <w:rPr>
          <w:rFonts w:ascii="Calibri" w:hAnsi="Calibri" w:cs="Calibri"/>
        </w:rPr>
      </w:pPr>
      <w:r w:rsidRPr="009739D3">
        <w:rPr>
          <w:rFonts w:ascii="Calibri" w:hAnsi="Calibri"/>
          <w:szCs w:val="21"/>
        </w:rPr>
        <w:t xml:space="preserve">यदि आपको अस्पताल में अपने रेफरल के बारे में कोई चिंता या प्रश्न हैं, तो कृपया अपनी GP सर्जरी से संपर्क करें। </w:t>
      </w:r>
    </w:p>
    <w:p w14:paraId="6AD494DB" w14:textId="77777777" w:rsidR="002812EF" w:rsidRPr="009739D3" w:rsidRDefault="002812EF" w:rsidP="002812EF">
      <w:pPr>
        <w:pStyle w:val="Default"/>
        <w:rPr>
          <w:sz w:val="22"/>
          <w:szCs w:val="22"/>
        </w:rPr>
      </w:pPr>
    </w:p>
    <w:p w14:paraId="785F73AA" w14:textId="51F0841F" w:rsidR="002812EF" w:rsidRPr="009739D3" w:rsidRDefault="00371BB0" w:rsidP="002812EF">
      <w:pPr>
        <w:pStyle w:val="Default"/>
        <w:rPr>
          <w:b/>
          <w:bCs/>
          <w:sz w:val="22"/>
          <w:szCs w:val="22"/>
        </w:rPr>
      </w:pPr>
      <w:r w:rsidRPr="009739D3">
        <w:rPr>
          <w:b/>
          <w:sz w:val="22"/>
          <w:szCs w:val="22"/>
        </w:rPr>
        <w:t>सुनिश्चित करें कि आप अपने GP को निम्न बताते हैं:</w:t>
      </w:r>
    </w:p>
    <w:p w14:paraId="00E5465C" w14:textId="7DAFC682" w:rsidR="002812EF" w:rsidRPr="009739D3" w:rsidRDefault="002812EF" w:rsidP="002812EF">
      <w:pPr>
        <w:pStyle w:val="Default"/>
        <w:numPr>
          <w:ilvl w:val="0"/>
          <w:numId w:val="1"/>
        </w:numPr>
        <w:rPr>
          <w:sz w:val="22"/>
          <w:szCs w:val="22"/>
        </w:rPr>
      </w:pPr>
      <w:r w:rsidRPr="009739D3">
        <w:rPr>
          <w:sz w:val="22"/>
          <w:szCs w:val="22"/>
        </w:rPr>
        <w:t>आपका सही ईमेल और घर का पता और यदि आपके पास है तो मोबाइल नंबर सहित टेलीफोन नंबर, ताकि अस्पताल आपसे संपर्क कर सके।</w:t>
      </w:r>
    </w:p>
    <w:p w14:paraId="76C8E5CD" w14:textId="1C062302" w:rsidR="002812EF" w:rsidRPr="009739D3" w:rsidRDefault="002812EF" w:rsidP="002812EF">
      <w:pPr>
        <w:pStyle w:val="Default"/>
        <w:numPr>
          <w:ilvl w:val="0"/>
          <w:numId w:val="1"/>
        </w:numPr>
        <w:rPr>
          <w:sz w:val="22"/>
          <w:szCs w:val="22"/>
        </w:rPr>
      </w:pPr>
      <w:r w:rsidRPr="009739D3">
        <w:rPr>
          <w:sz w:val="22"/>
          <w:szCs w:val="22"/>
        </w:rPr>
        <w:t>क्या आप अगले दो सप्ताह के भीतर टेलीफोन से मूल्यांकन करने में असमर्थ हैं।</w:t>
      </w:r>
    </w:p>
    <w:p w14:paraId="1424D406" w14:textId="59D3F412" w:rsidR="002812EF" w:rsidRPr="009739D3" w:rsidRDefault="002812EF" w:rsidP="002812EF">
      <w:pPr>
        <w:pStyle w:val="Default"/>
        <w:numPr>
          <w:ilvl w:val="0"/>
          <w:numId w:val="1"/>
        </w:numPr>
        <w:rPr>
          <w:sz w:val="22"/>
          <w:szCs w:val="22"/>
        </w:rPr>
      </w:pPr>
      <w:r w:rsidRPr="009739D3">
        <w:rPr>
          <w:sz w:val="22"/>
          <w:szCs w:val="22"/>
        </w:rPr>
        <w:t>क्या आपको एक अनुवादक की आवश्यकता है, ताकि यह जानकारी आपके रेफरल में दर्ज हो।</w:t>
      </w:r>
    </w:p>
    <w:p w14:paraId="63E6B46F" w14:textId="4B7B0772" w:rsidR="00AD52B6" w:rsidRPr="009739D3" w:rsidRDefault="002812EF" w:rsidP="002812EF">
      <w:pPr>
        <w:pStyle w:val="Default"/>
        <w:numPr>
          <w:ilvl w:val="0"/>
          <w:numId w:val="1"/>
        </w:numPr>
        <w:rPr>
          <w:sz w:val="22"/>
          <w:szCs w:val="22"/>
        </w:rPr>
      </w:pPr>
      <w:r w:rsidRPr="009739D3">
        <w:rPr>
          <w:sz w:val="22"/>
          <w:szCs w:val="22"/>
        </w:rPr>
        <w:t>यदि दो सप्ताह में अस्पताल ने आपसे संपर्क नहीं किया।</w:t>
      </w:r>
    </w:p>
    <w:p w14:paraId="24A4E064" w14:textId="33473CAB" w:rsidR="002812EF" w:rsidRPr="009739D3" w:rsidRDefault="002812EF" w:rsidP="00AD52B6">
      <w:pPr>
        <w:pStyle w:val="Default"/>
        <w:numPr>
          <w:ilvl w:val="0"/>
          <w:numId w:val="1"/>
        </w:numPr>
        <w:rPr>
          <w:sz w:val="22"/>
          <w:szCs w:val="22"/>
        </w:rPr>
      </w:pPr>
      <w:r w:rsidRPr="009739D3">
        <w:rPr>
          <w:sz w:val="22"/>
          <w:szCs w:val="22"/>
        </w:rPr>
        <w:t>क्या आपको भेजे जाने के बाद कोरोनोवायरस के कोई लक्षण विकसित हुए हैं (विशेष रूप से बुखार या खांसी)।  ऐसा होने पर आपको अस्पताल को भी सूचित करना चाहिए</w:t>
      </w:r>
    </w:p>
    <w:p w14:paraId="7F42BD17" w14:textId="77777777" w:rsidR="002812EF" w:rsidRPr="009739D3" w:rsidRDefault="002812EF" w:rsidP="002812EF">
      <w:pPr>
        <w:pStyle w:val="Default"/>
        <w:rPr>
          <w:sz w:val="22"/>
          <w:szCs w:val="22"/>
        </w:rPr>
      </w:pPr>
    </w:p>
    <w:p w14:paraId="3E5D1C9B" w14:textId="1F077D59" w:rsidR="00547DE7" w:rsidRPr="009739D3" w:rsidRDefault="00547DE7" w:rsidP="00547DE7">
      <w:pPr>
        <w:spacing w:after="0" w:line="240" w:lineRule="auto"/>
        <w:rPr>
          <w:rFonts w:ascii="Calibri" w:hAnsi="Calibri" w:cs="Calibri"/>
          <w:b/>
          <w:sz w:val="21"/>
          <w:szCs w:val="21"/>
          <w:u w:val="single"/>
        </w:rPr>
      </w:pPr>
      <w:r w:rsidRPr="009739D3">
        <w:rPr>
          <w:rFonts w:ascii="Calibri" w:hAnsi="Calibri"/>
          <w:b/>
          <w:sz w:val="21"/>
          <w:szCs w:val="21"/>
          <w:u w:val="single"/>
        </w:rPr>
        <w:t>कोरोनावायरस महामारी के दौरान कैंसर के बारे में अधिक जानकारी के लिए उपयोगी लिंक</w:t>
      </w:r>
    </w:p>
    <w:p w14:paraId="151F4CE3" w14:textId="77777777" w:rsidR="00547DE7" w:rsidRPr="009739D3" w:rsidRDefault="00547DE7" w:rsidP="00547DE7">
      <w:pPr>
        <w:spacing w:after="0" w:line="240" w:lineRule="auto"/>
        <w:rPr>
          <w:rFonts w:ascii="Calibri" w:hAnsi="Calibri" w:cs="Calibri"/>
          <w:b/>
        </w:rPr>
      </w:pPr>
      <w:bookmarkStart w:id="2" w:name="_GoBack"/>
      <w:bookmarkEnd w:id="2"/>
    </w:p>
    <w:p w14:paraId="6CD56D7D" w14:textId="2F6901AD" w:rsidR="00547DE7" w:rsidRPr="009739D3" w:rsidRDefault="009739D3" w:rsidP="00547DE7">
      <w:pPr>
        <w:spacing w:after="0" w:line="240" w:lineRule="auto"/>
        <w:rPr>
          <w:rStyle w:val="Hyperlink"/>
          <w:rFonts w:ascii="Calibri" w:hAnsi="Calibri" w:cs="Calibri"/>
          <w:b/>
          <w:sz w:val="20"/>
          <w:szCs w:val="20"/>
        </w:rPr>
      </w:pPr>
      <w:hyperlink r:id="rId11" w:history="1">
        <w:r w:rsidR="00353DB7" w:rsidRPr="009739D3">
          <w:rPr>
            <w:rStyle w:val="Hyperlink"/>
            <w:rFonts w:ascii="Calibri" w:hAnsi="Calibri"/>
            <w:b/>
            <w:sz w:val="20"/>
          </w:rPr>
          <w:t>https://about-cancer.cancerresearchuk.org/about-cancer/cancer-in-general/coronavirus-and-cancer</w:t>
        </w:r>
      </w:hyperlink>
    </w:p>
    <w:p w14:paraId="0A636ED1" w14:textId="7F515E04" w:rsidR="00832E44" w:rsidRPr="009739D3" w:rsidRDefault="009739D3" w:rsidP="002202DA">
      <w:pPr>
        <w:spacing w:after="0" w:line="240" w:lineRule="auto"/>
        <w:rPr>
          <w:rFonts w:ascii="Calibri" w:hAnsi="Calibri" w:cs="Calibri"/>
          <w:sz w:val="20"/>
          <w:szCs w:val="20"/>
        </w:rPr>
      </w:pPr>
      <w:hyperlink r:id="rId12" w:history="1">
        <w:r w:rsidR="00353DB7" w:rsidRPr="009739D3">
          <w:rPr>
            <w:rStyle w:val="Hyperlink"/>
            <w:rFonts w:ascii="Calibri" w:hAnsi="Calibri"/>
            <w:b/>
            <w:sz w:val="20"/>
          </w:rPr>
          <w:t>https://www.macmillan.org.uk/coronavirus/cancer-and-coronavirus</w:t>
        </w:r>
      </w:hyperlink>
    </w:p>
    <w:sectPr w:rsidR="00832E44" w:rsidRPr="009739D3"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COVID-19 संदिग्ध कैंसर रोगी जानकारी पत्रक: अंतिम: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739D3"/>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