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F56C7" w14:textId="77777777" w:rsidR="00A3189A" w:rsidRPr="002202DA" w:rsidRDefault="00A3189A" w:rsidP="00323212">
      <w:pPr>
        <w:spacing w:after="0" w:line="240" w:lineRule="auto"/>
        <w:jc w:val="center"/>
        <w:rPr>
          <w:rFonts w:ascii="Calibri" w:hAnsi="Calibri" w:cs="Calibri"/>
          <w:b/>
          <w:sz w:val="16"/>
          <w:szCs w:val="28"/>
        </w:rPr>
      </w:pPr>
    </w:p>
    <w:p w14:paraId="332B769B" w14:textId="5300B815" w:rsidR="00323212" w:rsidRPr="000202B0" w:rsidRDefault="00323212" w:rsidP="00323212">
      <w:pPr>
        <w:spacing w:after="0" w:line="240" w:lineRule="auto"/>
        <w:jc w:val="center"/>
        <w:rPr>
          <w:rFonts w:ascii="Calibri" w:hAnsi="Calibri" w:cs="Calibri"/>
          <w:b/>
          <w:sz w:val="28"/>
          <w:szCs w:val="28"/>
        </w:rPr>
      </w:pPr>
      <w:r>
        <w:rPr>
          <w:rFonts w:ascii="Calibri" w:hAnsi="Calibri"/>
          <w:b/>
          <w:sz w:val="28"/>
        </w:rPr>
        <w:t>Koronavirüs (COVID-19) salgını esnasında Acil Şüpheli Kanser Sevkine yönelik Hasta Bilgileri</w:t>
      </w:r>
    </w:p>
    <w:p w14:paraId="2571E782" w14:textId="77777777" w:rsidR="00323212" w:rsidRPr="000202B0" w:rsidRDefault="00323212" w:rsidP="00323212">
      <w:pPr>
        <w:pStyle w:val="Default"/>
        <w:jc w:val="center"/>
        <w:rPr>
          <w:b/>
          <w:bCs/>
          <w:color w:val="4472C4" w:themeColor="accent1"/>
          <w:sz w:val="28"/>
          <w:szCs w:val="28"/>
        </w:rPr>
      </w:pPr>
      <w:r>
        <w:rPr>
          <w:b/>
          <w:color w:val="4472C4" w:themeColor="accent1"/>
          <w:sz w:val="28"/>
        </w:rPr>
        <w:t xml:space="preserve">Bu bilgi formu, pratisyen hekiminizin sizi neden hastaneye sevk ettiğini, bunun ne anlama geldiğini ve ne yapmanız gerektiğini açıklamaktadır </w:t>
      </w:r>
    </w:p>
    <w:p w14:paraId="1DCB3FD8" w14:textId="77777777" w:rsidR="00986A61" w:rsidRPr="000202B0" w:rsidRDefault="00986A61">
      <w:pPr>
        <w:rPr>
          <w:rFonts w:ascii="Calibri" w:hAnsi="Calibri" w:cs="Calibri"/>
          <w:sz w:val="2"/>
        </w:rPr>
      </w:pPr>
    </w:p>
    <w:p w14:paraId="195CFE3D" w14:textId="77777777" w:rsidR="00323212" w:rsidRPr="000202B0" w:rsidRDefault="00323212" w:rsidP="00323212">
      <w:pPr>
        <w:pStyle w:val="Default"/>
      </w:pPr>
      <w:r>
        <w:rPr>
          <w:b/>
        </w:rPr>
        <w:t xml:space="preserve">Neden acil şekilde hastaneye sevk edildim? </w:t>
      </w:r>
    </w:p>
    <w:p w14:paraId="1F92298D" w14:textId="72314A65" w:rsidR="00323212" w:rsidRPr="000202B0" w:rsidRDefault="00323212" w:rsidP="00323212">
      <w:pPr>
        <w:pStyle w:val="Default"/>
      </w:pPr>
      <w:r>
        <w:t xml:space="preserve">Hastaneye sevk edildiniz, çünkü hekiminiz belirtilerinizin kansere işaret edebileceğini düşünmektedir. Bu ihtimali elemek üzere ek incelemeler için bir uzmana sevk edildiniz. </w:t>
      </w:r>
    </w:p>
    <w:p w14:paraId="0BBD7667" w14:textId="77777777" w:rsidR="005767C1" w:rsidRPr="000202B0" w:rsidRDefault="005767C1" w:rsidP="005767C1">
      <w:pPr>
        <w:pStyle w:val="Default"/>
        <w:rPr>
          <w:b/>
          <w:bCs/>
        </w:rPr>
      </w:pPr>
    </w:p>
    <w:p w14:paraId="2F711BB4" w14:textId="46C4ECCE" w:rsidR="005767C1" w:rsidRPr="000202B0" w:rsidRDefault="005767C1" w:rsidP="005767C1">
      <w:pPr>
        <w:pStyle w:val="Default"/>
        <w:rPr>
          <w:b/>
          <w:bCs/>
        </w:rPr>
      </w:pPr>
      <w:r>
        <w:rPr>
          <w:b/>
        </w:rPr>
        <w:t>Bu, kanser olduğum anlamına mı geliyor?</w:t>
      </w:r>
    </w:p>
    <w:p w14:paraId="21409C9D" w14:textId="6C460CFB" w:rsidR="005767C1" w:rsidRPr="000202B0" w:rsidRDefault="005767C1" w:rsidP="005767C1">
      <w:pPr>
        <w:pStyle w:val="Default"/>
      </w:pPr>
      <w:r>
        <w:t>Belirtilerinizin ilişkilendirilebileceği birçok yaygın rahatsızlık bulunmaktadır ve kanser de olasılıklardan biridir. Acil şüpheli kanser sevkiyle yönlendirilen çoğu kişi kanser değildir, fakat bu ihtimali elemek önemlidir.</w:t>
      </w:r>
    </w:p>
    <w:p w14:paraId="4550D353" w14:textId="77777777" w:rsidR="00323212" w:rsidRPr="000202B0" w:rsidRDefault="00323212" w:rsidP="00323212">
      <w:pPr>
        <w:pStyle w:val="Default"/>
      </w:pPr>
    </w:p>
    <w:p w14:paraId="431F6531" w14:textId="1DB82A3E" w:rsidR="005767C1" w:rsidRPr="000202B0" w:rsidRDefault="005767C1" w:rsidP="00323212">
      <w:pPr>
        <w:pStyle w:val="Default"/>
        <w:rPr>
          <w:b/>
          <w:bCs/>
        </w:rPr>
      </w:pPr>
      <w:r>
        <w:rPr>
          <w:b/>
        </w:rPr>
        <w:t>COVID-19</w:t>
      </w:r>
    </w:p>
    <w:p w14:paraId="48C7ED78" w14:textId="1B4CCC4B" w:rsidR="00323212" w:rsidRPr="000202B0" w:rsidRDefault="00323212" w:rsidP="00323212">
      <w:pPr>
        <w:pStyle w:val="Default"/>
      </w:pPr>
      <w:r>
        <w:t xml:space="preserve">Koronavirüs salgını ve hastanelerdeki servislerin toparlanma süreci nedeniyle, bir kanser uzmanı tanılama testi için hastaneye gelmeniz veya telefonla değerlendirme yaptırmanız gerekip gerekmediğine karar verecektir. Sosyal mesafe, ek enfeksiyon kontrol prosedürleri ve klinik personelinin yüz maskesi gibi kişisel koruyucu ekipmanlar kullanacak olması dâhil, hastanelerin sizi koronavirüsten korumak için aldığı çeşitli tedbirler olduğu konusunda sizi temin etmek isteriz. Hastaneler, hastalardan sadece gerekliyse hastaneye gelmelerini istemektedir ve bir randevu alırken biraz gecikme yaşanabilir. </w:t>
      </w:r>
      <w:bookmarkStart w:id="0" w:name="_Hlk42259744"/>
      <w:r>
        <w:t xml:space="preserve">Randevu için hastaneye gelmeniz istendiyse, gitmeniz önemlidir. Herhangi bir nedenle randevunuza gidemeyecek durumdaysanız, lütfen mümkün olan en kısa sürede hastane ile iletişime geçin.  </w:t>
      </w:r>
      <w:bookmarkEnd w:id="0"/>
    </w:p>
    <w:p w14:paraId="38EDF806" w14:textId="77777777" w:rsidR="00323212" w:rsidRPr="000202B0" w:rsidRDefault="00323212">
      <w:pPr>
        <w:rPr>
          <w:rFonts w:ascii="Calibri" w:hAnsi="Calibri" w:cs="Calibri"/>
          <w:sz w:val="2"/>
          <w:szCs w:val="24"/>
        </w:rPr>
      </w:pPr>
    </w:p>
    <w:p w14:paraId="64B2A707" w14:textId="6CC29CAC" w:rsidR="002812EF" w:rsidRPr="000202B0" w:rsidRDefault="0040111E" w:rsidP="002812EF">
      <w:pPr>
        <w:pStyle w:val="Default"/>
        <w:rPr>
          <w:b/>
          <w:u w:val="single"/>
        </w:rPr>
      </w:pPr>
      <w:bookmarkStart w:id="1" w:name="_Hlk37774904"/>
      <w:r>
        <w:rPr>
          <w:b/>
          <w:u w:val="single"/>
        </w:rPr>
        <w:t>Hastaneye gitmeniz gerekiyorsa ve siz veya evinizde yaşayan birisi evde izolasyon uyguluyorsanız, gitmeyi planladığınız hastanenin size verdiği numarayı kullanarak randevunuza gitmeden önce hastane ile iletişime geçmelisiniz. Böylece size gerekli rehberliği sağlayabilirler. Hastanenin size verdiği önerilere uymanız önemlidir.</w:t>
      </w:r>
    </w:p>
    <w:p w14:paraId="444F95BE" w14:textId="5604F97F" w:rsidR="00BE796F" w:rsidRPr="000202B0" w:rsidRDefault="00BE796F" w:rsidP="002812EF">
      <w:pPr>
        <w:pStyle w:val="Default"/>
        <w:rPr>
          <w:b/>
          <w:u w:val="single"/>
        </w:rPr>
      </w:pPr>
    </w:p>
    <w:p w14:paraId="3AC05949" w14:textId="0D3618B0" w:rsidR="005767C1" w:rsidRPr="000202B0" w:rsidRDefault="00BE796F" w:rsidP="00BE796F">
      <w:pPr>
        <w:rPr>
          <w:rFonts w:ascii="Calibri" w:hAnsi="Calibri" w:cs="Calibri"/>
          <w:sz w:val="24"/>
          <w:szCs w:val="24"/>
        </w:rPr>
      </w:pPr>
      <w:r w:rsidRPr="000202B0">
        <w:rPr>
          <w:rFonts w:ascii="Calibri" w:hAnsi="Calibri"/>
          <w:b/>
          <w:bCs/>
          <w:sz w:val="24"/>
          <w:szCs w:val="24"/>
        </w:rPr>
        <w:t>Randevunuza giderken ve randevunuzdan dönerken</w:t>
      </w:r>
      <w:r w:rsidR="00811ADE" w:rsidRPr="000202B0">
        <w:rPr>
          <w:rFonts w:ascii="Calibri" w:hAnsi="Calibri"/>
          <w:b/>
          <w:bCs/>
          <w:sz w:val="24"/>
          <w:szCs w:val="24"/>
        </w:rPr>
        <w:br/>
      </w:r>
      <w:r>
        <w:rPr>
          <w:rFonts w:ascii="Calibri" w:hAnsi="Calibri"/>
          <w:sz w:val="24"/>
        </w:rPr>
        <w:t>Randevunuza giderken ve randevunuzdan dönerken, lütfen diğer insanlarla güvenli mesafeyi korumak ve mümkünse otomobille, bisikletle veya yürüyerek seyahat etmek gibi önerilere uyun.</w:t>
      </w:r>
      <w:bookmarkStart w:id="2" w:name="_GoBack"/>
      <w:bookmarkEnd w:id="2"/>
      <w:r>
        <w:rPr>
          <w:rFonts w:ascii="Calibri" w:hAnsi="Calibri"/>
          <w:sz w:val="24"/>
        </w:rPr>
        <w:t xml:space="preserve"> Mümkün olan durumlarda ellerinizi düzenli olarak yıkayın ve el antiseptiği kullanın. </w:t>
      </w:r>
      <w:hyperlink r:id="rId10" w:history="1">
        <w:r>
          <w:rPr>
            <w:rStyle w:val="Hyperlink"/>
            <w:rFonts w:ascii="Calibri" w:hAnsi="Calibri"/>
            <w:sz w:val="24"/>
          </w:rPr>
          <w:t>www.gov.uk</w:t>
        </w:r>
      </w:hyperlink>
      <w:r>
        <w:rPr>
          <w:rFonts w:ascii="Calibri" w:hAnsi="Calibri"/>
          <w:sz w:val="24"/>
        </w:rPr>
        <w:t xml:space="preserve"> adresini ziyaret edin ve "staying safe outside your home" ("evinizin dışındayken güvende olmak") araması yapın.</w:t>
      </w:r>
      <w:bookmarkEnd w:id="1"/>
    </w:p>
    <w:p w14:paraId="4019F1F3" w14:textId="181362C2" w:rsidR="005767C1" w:rsidRPr="000202B0" w:rsidRDefault="005767C1" w:rsidP="005767C1">
      <w:pPr>
        <w:pStyle w:val="Default"/>
      </w:pPr>
      <w:r>
        <w:rPr>
          <w:b/>
        </w:rPr>
        <w:t xml:space="preserve">Başka sorunuz var mı? </w:t>
      </w:r>
    </w:p>
    <w:p w14:paraId="3E63DC9E" w14:textId="77777777" w:rsidR="005767C1" w:rsidRPr="000202B0" w:rsidRDefault="005767C1" w:rsidP="005767C1">
      <w:pPr>
        <w:spacing w:after="0" w:line="240" w:lineRule="auto"/>
        <w:rPr>
          <w:rFonts w:ascii="Calibri" w:hAnsi="Calibri" w:cs="Calibri"/>
          <w:sz w:val="24"/>
          <w:szCs w:val="24"/>
        </w:rPr>
      </w:pPr>
      <w:r>
        <w:rPr>
          <w:rFonts w:ascii="Calibri" w:hAnsi="Calibri"/>
          <w:sz w:val="24"/>
        </w:rPr>
        <w:t xml:space="preserve">Hastaneye sevkinize ilişkin herhangi bir endişeniz veya sorunuz varsa, lütfen hekiminiz ile iletişime geçin. </w:t>
      </w:r>
    </w:p>
    <w:p w14:paraId="6AD494DB" w14:textId="77777777" w:rsidR="002812EF" w:rsidRPr="000202B0" w:rsidRDefault="002812EF" w:rsidP="002812EF">
      <w:pPr>
        <w:pStyle w:val="Default"/>
      </w:pPr>
    </w:p>
    <w:p w14:paraId="785F73AA" w14:textId="51F0841F" w:rsidR="002812EF" w:rsidRPr="000202B0" w:rsidRDefault="00371BB0" w:rsidP="002812EF">
      <w:pPr>
        <w:pStyle w:val="Default"/>
        <w:rPr>
          <w:b/>
          <w:bCs/>
        </w:rPr>
      </w:pPr>
      <w:r>
        <w:rPr>
          <w:b/>
        </w:rPr>
        <w:t>Hekiminize şunları bildirdiğinizden emin olun:</w:t>
      </w:r>
    </w:p>
    <w:p w14:paraId="00E5465C" w14:textId="7DAFC682" w:rsidR="002812EF" w:rsidRPr="000202B0" w:rsidRDefault="002812EF" w:rsidP="002812EF">
      <w:pPr>
        <w:pStyle w:val="Default"/>
        <w:numPr>
          <w:ilvl w:val="0"/>
          <w:numId w:val="1"/>
        </w:numPr>
      </w:pPr>
      <w:r>
        <w:t>Doğru e-posta adresiniz, ev adresiniz ve varsa cep telefonu numaranız dâhil telefon numaranız, böylece hastane sizinle iletişime geçebilir.</w:t>
      </w:r>
    </w:p>
    <w:p w14:paraId="76C8E5CD" w14:textId="1C062302" w:rsidR="002812EF" w:rsidRPr="000202B0" w:rsidRDefault="002812EF" w:rsidP="002812EF">
      <w:pPr>
        <w:pStyle w:val="Default"/>
        <w:numPr>
          <w:ilvl w:val="0"/>
          <w:numId w:val="1"/>
        </w:numPr>
      </w:pPr>
      <w:r>
        <w:t>Önümüzdeki iki hafta içinde telefon değerlendirmesi için müsait olup olmadığınız.</w:t>
      </w:r>
    </w:p>
    <w:p w14:paraId="1424D406" w14:textId="59D3F412" w:rsidR="002812EF" w:rsidRPr="000202B0" w:rsidRDefault="002812EF" w:rsidP="002812EF">
      <w:pPr>
        <w:pStyle w:val="Default"/>
        <w:numPr>
          <w:ilvl w:val="0"/>
          <w:numId w:val="1"/>
        </w:numPr>
      </w:pPr>
      <w:r>
        <w:t>Bir tercümana ihtiyaç duyup duymadığınız bilgisi sevk bilgilerinize eklenecektir.</w:t>
      </w:r>
    </w:p>
    <w:p w14:paraId="63E6B46F" w14:textId="4B7B0772" w:rsidR="00AD52B6" w:rsidRPr="000202B0" w:rsidRDefault="002812EF" w:rsidP="002812EF">
      <w:pPr>
        <w:pStyle w:val="Default"/>
        <w:numPr>
          <w:ilvl w:val="0"/>
          <w:numId w:val="1"/>
        </w:numPr>
      </w:pPr>
      <w:r>
        <w:t>İki hafta içinde hastaneden aranıp aranmadığınız.</w:t>
      </w:r>
    </w:p>
    <w:p w14:paraId="24A4E064" w14:textId="33473CAB" w:rsidR="002812EF" w:rsidRPr="000202B0" w:rsidRDefault="002812EF" w:rsidP="00AD52B6">
      <w:pPr>
        <w:pStyle w:val="Default"/>
        <w:numPr>
          <w:ilvl w:val="0"/>
          <w:numId w:val="1"/>
        </w:numPr>
      </w:pPr>
      <w:r>
        <w:t>Sevk sonrasında herhangi bir koronavirüs semptomunuzun olup olmadığı (dikkat çekecek şekilde ateş veya öksürük).  Böyle bir durumda hastaneyi de bilgilendirmelisiniz.</w:t>
      </w:r>
    </w:p>
    <w:p w14:paraId="7F42BD17" w14:textId="77777777" w:rsidR="002812EF" w:rsidRPr="000202B0" w:rsidRDefault="002812EF" w:rsidP="002812EF">
      <w:pPr>
        <w:pStyle w:val="Default"/>
      </w:pPr>
    </w:p>
    <w:p w14:paraId="151F4CE3" w14:textId="6652B9A3" w:rsidR="00547DE7" w:rsidRPr="0007299D" w:rsidRDefault="00547DE7" w:rsidP="0007299D">
      <w:pPr>
        <w:spacing w:after="0"/>
        <w:rPr>
          <w:rFonts w:ascii="Calibri" w:hAnsi="Calibri" w:cs="Calibri"/>
          <w:b/>
          <w:u w:val="single"/>
        </w:rPr>
      </w:pPr>
      <w:r>
        <w:rPr>
          <w:rFonts w:ascii="Calibri" w:hAnsi="Calibri"/>
          <w:b/>
          <w:u w:val="single"/>
        </w:rPr>
        <w:t>Koronavirüs küresel salgını esnasında kanser hakkındaki ek bilgiler için faydalı bağlantılar</w:t>
      </w:r>
    </w:p>
    <w:p w14:paraId="6CD56D7D" w14:textId="2F6901AD" w:rsidR="00547DE7" w:rsidRPr="000202B0" w:rsidRDefault="00397519" w:rsidP="0007299D">
      <w:pPr>
        <w:spacing w:after="0"/>
        <w:rPr>
          <w:rStyle w:val="Hyperlink"/>
          <w:rFonts w:ascii="Calibri" w:hAnsi="Calibri" w:cs="Calibri"/>
          <w:b/>
          <w:sz w:val="20"/>
          <w:szCs w:val="20"/>
        </w:rPr>
      </w:pPr>
      <w:hyperlink r:id="rId11" w:history="1">
        <w:r w:rsidR="00353DB7">
          <w:rPr>
            <w:rStyle w:val="Hyperlink"/>
            <w:rFonts w:ascii="Calibri" w:hAnsi="Calibri"/>
            <w:b/>
            <w:sz w:val="20"/>
          </w:rPr>
          <w:t>https://about-cancer.cancerresearchuk.org/about-cancer/cancer-in-general/coronavirus-and-cancer</w:t>
        </w:r>
      </w:hyperlink>
    </w:p>
    <w:p w14:paraId="0A636ED1" w14:textId="7F515E04" w:rsidR="00832E44" w:rsidRPr="000202B0" w:rsidRDefault="00397519" w:rsidP="002202DA">
      <w:pPr>
        <w:spacing w:after="0" w:line="240" w:lineRule="auto"/>
        <w:rPr>
          <w:rFonts w:ascii="Calibri" w:hAnsi="Calibri" w:cs="Calibri"/>
          <w:sz w:val="20"/>
          <w:szCs w:val="20"/>
        </w:rPr>
      </w:pPr>
      <w:hyperlink r:id="rId12" w:history="1">
        <w:r w:rsidR="00353DB7">
          <w:rPr>
            <w:rStyle w:val="Hyperlink"/>
            <w:rFonts w:ascii="Calibri" w:hAnsi="Calibri"/>
            <w:b/>
            <w:sz w:val="20"/>
          </w:rPr>
          <w:t>https://www.macmillan.org.uk/coronavirus/cancer-and-coronavirus</w:t>
        </w:r>
      </w:hyperlink>
    </w:p>
    <w:sectPr w:rsidR="00832E44" w:rsidRPr="000202B0" w:rsidSect="002202DA">
      <w:headerReference w:type="default" r:id="rId13"/>
      <w:footerReference w:type="default" r:id="rId14"/>
      <w:pgSz w:w="11906" w:h="16838"/>
      <w:pgMar w:top="568" w:right="720" w:bottom="720" w:left="720"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E7234" w14:textId="77777777" w:rsidR="00A3189A" w:rsidRDefault="00A3189A" w:rsidP="00A3189A">
      <w:pPr>
        <w:spacing w:after="0" w:line="240" w:lineRule="auto"/>
      </w:pPr>
      <w:r>
        <w:separator/>
      </w:r>
    </w:p>
  </w:endnote>
  <w:endnote w:type="continuationSeparator" w:id="0">
    <w:p w14:paraId="02DFE2F9" w14:textId="77777777" w:rsidR="00A3189A" w:rsidRDefault="00A3189A" w:rsidP="00A31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A7C36" w14:textId="61C8D138" w:rsidR="00A3189A" w:rsidRDefault="00A3189A">
    <w:pPr>
      <w:pStyle w:val="Footer"/>
    </w:pPr>
    <w:r>
      <w:t>COVID-19 Şüpheli Kanser Hastası Bilgi Broşürü: Son Sürüm: 29/06/2020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4051F" w14:textId="77777777" w:rsidR="00A3189A" w:rsidRDefault="00A3189A" w:rsidP="00A3189A">
      <w:pPr>
        <w:spacing w:after="0" w:line="240" w:lineRule="auto"/>
      </w:pPr>
      <w:r>
        <w:separator/>
      </w:r>
    </w:p>
  </w:footnote>
  <w:footnote w:type="continuationSeparator" w:id="0">
    <w:p w14:paraId="048B77EB" w14:textId="77777777" w:rsidR="00A3189A" w:rsidRDefault="00A3189A" w:rsidP="00A31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9C65" w14:textId="062B2303" w:rsidR="00BE796F" w:rsidRDefault="00BE796F">
    <w:pPr>
      <w:pStyle w:val="Header"/>
    </w:pPr>
    <w:r>
      <w:rPr>
        <w:noProof/>
      </w:rPr>
      <w:drawing>
        <wp:anchor distT="0" distB="0" distL="114300" distR="114300" simplePos="0" relativeHeight="251658240" behindDoc="0" locked="0" layoutInCell="1" allowOverlap="1" wp14:anchorId="679EA84B" wp14:editId="596BA4D9">
          <wp:simplePos x="0" y="0"/>
          <wp:positionH relativeFrom="column">
            <wp:posOffset>5672667</wp:posOffset>
          </wp:positionH>
          <wp:positionV relativeFrom="paragraph">
            <wp:posOffset>-212302</wp:posOffset>
          </wp:positionV>
          <wp:extent cx="1085215" cy="433070"/>
          <wp:effectExtent l="0" t="0" r="63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4330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C3FF5"/>
    <w:multiLevelType w:val="hybridMultilevel"/>
    <w:tmpl w:val="76BE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212"/>
    <w:rsid w:val="00000D23"/>
    <w:rsid w:val="000202B0"/>
    <w:rsid w:val="0007299D"/>
    <w:rsid w:val="000F73BE"/>
    <w:rsid w:val="002066F5"/>
    <w:rsid w:val="002202DA"/>
    <w:rsid w:val="0022254A"/>
    <w:rsid w:val="002812EF"/>
    <w:rsid w:val="002F7B86"/>
    <w:rsid w:val="00323212"/>
    <w:rsid w:val="00353DB7"/>
    <w:rsid w:val="00371BB0"/>
    <w:rsid w:val="00397519"/>
    <w:rsid w:val="003D4DC3"/>
    <w:rsid w:val="0040111E"/>
    <w:rsid w:val="00436C93"/>
    <w:rsid w:val="00530BB1"/>
    <w:rsid w:val="00547DE7"/>
    <w:rsid w:val="005767C1"/>
    <w:rsid w:val="00596C09"/>
    <w:rsid w:val="005A547A"/>
    <w:rsid w:val="00694BDC"/>
    <w:rsid w:val="006F54F2"/>
    <w:rsid w:val="007828FE"/>
    <w:rsid w:val="00811ADE"/>
    <w:rsid w:val="00832E44"/>
    <w:rsid w:val="00922312"/>
    <w:rsid w:val="00986A61"/>
    <w:rsid w:val="00997491"/>
    <w:rsid w:val="00A16E4E"/>
    <w:rsid w:val="00A3189A"/>
    <w:rsid w:val="00A34071"/>
    <w:rsid w:val="00AD52B6"/>
    <w:rsid w:val="00B22E5B"/>
    <w:rsid w:val="00B55B46"/>
    <w:rsid w:val="00B728AA"/>
    <w:rsid w:val="00B836AE"/>
    <w:rsid w:val="00B87FA3"/>
    <w:rsid w:val="00BE796F"/>
    <w:rsid w:val="00C6682F"/>
    <w:rsid w:val="00CC7A1E"/>
    <w:rsid w:val="00DE2361"/>
    <w:rsid w:val="00EA3C87"/>
    <w:rsid w:val="00ED31DB"/>
    <w:rsid w:val="00F86334"/>
    <w:rsid w:val="00FB1CB7"/>
    <w:rsid w:val="00FB28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B90E88F"/>
  <w15:chartTrackingRefBased/>
  <w15:docId w15:val="{5A01B7A5-8761-4AFA-914F-7C48FD18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2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321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812EF"/>
    <w:rPr>
      <w:sz w:val="16"/>
      <w:szCs w:val="16"/>
    </w:rPr>
  </w:style>
  <w:style w:type="paragraph" w:styleId="CommentText">
    <w:name w:val="annotation text"/>
    <w:basedOn w:val="Normal"/>
    <w:link w:val="CommentTextChar"/>
    <w:uiPriority w:val="99"/>
    <w:semiHidden/>
    <w:unhideWhenUsed/>
    <w:rsid w:val="002812EF"/>
    <w:pPr>
      <w:spacing w:line="240" w:lineRule="auto"/>
    </w:pPr>
    <w:rPr>
      <w:sz w:val="20"/>
      <w:szCs w:val="20"/>
    </w:rPr>
  </w:style>
  <w:style w:type="character" w:customStyle="1" w:styleId="CommentTextChar">
    <w:name w:val="Comment Text Char"/>
    <w:basedOn w:val="DefaultParagraphFont"/>
    <w:link w:val="CommentText"/>
    <w:uiPriority w:val="99"/>
    <w:semiHidden/>
    <w:rsid w:val="002812EF"/>
    <w:rPr>
      <w:sz w:val="20"/>
      <w:szCs w:val="20"/>
    </w:rPr>
  </w:style>
  <w:style w:type="paragraph" w:styleId="BalloonText">
    <w:name w:val="Balloon Text"/>
    <w:basedOn w:val="Normal"/>
    <w:link w:val="BalloonTextChar"/>
    <w:uiPriority w:val="99"/>
    <w:semiHidden/>
    <w:unhideWhenUsed/>
    <w:rsid w:val="00281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2EF"/>
    <w:rPr>
      <w:rFonts w:ascii="Segoe UI" w:hAnsi="Segoe UI" w:cs="Segoe UI"/>
      <w:sz w:val="18"/>
      <w:szCs w:val="18"/>
    </w:rPr>
  </w:style>
  <w:style w:type="character" w:styleId="Hyperlink">
    <w:name w:val="Hyperlink"/>
    <w:basedOn w:val="DefaultParagraphFont"/>
    <w:uiPriority w:val="99"/>
    <w:unhideWhenUsed/>
    <w:rsid w:val="00547DE7"/>
    <w:rPr>
      <w:color w:val="0563C1" w:themeColor="hyperlink"/>
      <w:u w:val="single"/>
    </w:rPr>
  </w:style>
  <w:style w:type="character" w:styleId="UnresolvedMention">
    <w:name w:val="Unresolved Mention"/>
    <w:basedOn w:val="DefaultParagraphFont"/>
    <w:uiPriority w:val="99"/>
    <w:semiHidden/>
    <w:unhideWhenUsed/>
    <w:rsid w:val="00547DE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86334"/>
    <w:rPr>
      <w:b/>
      <w:bCs/>
    </w:rPr>
  </w:style>
  <w:style w:type="character" w:customStyle="1" w:styleId="CommentSubjectChar">
    <w:name w:val="Comment Subject Char"/>
    <w:basedOn w:val="CommentTextChar"/>
    <w:link w:val="CommentSubject"/>
    <w:uiPriority w:val="99"/>
    <w:semiHidden/>
    <w:rsid w:val="00F86334"/>
    <w:rPr>
      <w:b/>
      <w:bCs/>
      <w:sz w:val="20"/>
      <w:szCs w:val="20"/>
    </w:rPr>
  </w:style>
  <w:style w:type="character" w:styleId="FollowedHyperlink">
    <w:name w:val="FollowedHyperlink"/>
    <w:basedOn w:val="DefaultParagraphFont"/>
    <w:uiPriority w:val="99"/>
    <w:semiHidden/>
    <w:unhideWhenUsed/>
    <w:rsid w:val="00371BB0"/>
    <w:rPr>
      <w:color w:val="954F72" w:themeColor="followedHyperlink"/>
      <w:u w:val="single"/>
    </w:rPr>
  </w:style>
  <w:style w:type="paragraph" w:styleId="Header">
    <w:name w:val="header"/>
    <w:basedOn w:val="Normal"/>
    <w:link w:val="HeaderChar"/>
    <w:uiPriority w:val="99"/>
    <w:unhideWhenUsed/>
    <w:rsid w:val="00A31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89A"/>
  </w:style>
  <w:style w:type="paragraph" w:styleId="Footer">
    <w:name w:val="footer"/>
    <w:basedOn w:val="Normal"/>
    <w:link w:val="FooterChar"/>
    <w:uiPriority w:val="99"/>
    <w:unhideWhenUsed/>
    <w:rsid w:val="00A31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cmillan.org.uk/coronavirus/cancer-and-coronavir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bout-cancer.cancerresearchuk.org/about-cancer/cancer-in-general/coronavirus-and-canc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50287F01AF4743A213D1A393B7D6DE" ma:contentTypeVersion="12" ma:contentTypeDescription="Create a new document." ma:contentTypeScope="" ma:versionID="40837c0198509284282bb279ae6ea5c9">
  <xsd:schema xmlns:xsd="http://www.w3.org/2001/XMLSchema" xmlns:xs="http://www.w3.org/2001/XMLSchema" xmlns:p="http://schemas.microsoft.com/office/2006/metadata/properties" xmlns:ns2="4c89e7ae-2a6e-4957-84b7-ecb0a5d94838" xmlns:ns3="6fa801d0-3c7b-4d4f-811e-99e91f78593b" targetNamespace="http://schemas.microsoft.com/office/2006/metadata/properties" ma:root="true" ma:fieldsID="052a2b2e20b60c90bf2a244e8bd311ea" ns2:_="" ns3:_="">
    <xsd:import namespace="4c89e7ae-2a6e-4957-84b7-ecb0a5d94838"/>
    <xsd:import namespace="6fa801d0-3c7b-4d4f-811e-99e91f7859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9e7ae-2a6e-4957-84b7-ecb0a5d94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a801d0-3c7b-4d4f-811e-99e91f7859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609607-3BEC-46BF-9BE4-49C9B9C1C5B8}">
  <ds:schemaRefs>
    <ds:schemaRef ds:uri="4c89e7ae-2a6e-4957-84b7-ecb0a5d94838"/>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6fa801d0-3c7b-4d4f-811e-99e91f78593b"/>
    <ds:schemaRef ds:uri="http://www.w3.org/XML/1998/namespace"/>
    <ds:schemaRef ds:uri="http://purl.org/dc/dcmitype/"/>
  </ds:schemaRefs>
</ds:datastoreItem>
</file>

<file path=customXml/itemProps2.xml><?xml version="1.0" encoding="utf-8"?>
<ds:datastoreItem xmlns:ds="http://schemas.openxmlformats.org/officeDocument/2006/customXml" ds:itemID="{7BDE87E1-3484-407F-9183-42F71AF80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9e7ae-2a6e-4957-84b7-ecb0a5d94838"/>
    <ds:schemaRef ds:uri="6fa801d0-3c7b-4d4f-811e-99e91f785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170F90-6BB6-4542-98EE-D70226946E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 Zara</dc:creator>
  <cp:keywords/>
  <dc:description/>
  <cp:lastModifiedBy>Marta Lewandowska</cp:lastModifiedBy>
  <cp:revision>4</cp:revision>
  <dcterms:created xsi:type="dcterms:W3CDTF">2020-07-03T10:19:00Z</dcterms:created>
  <dcterms:modified xsi:type="dcterms:W3CDTF">2020-07-24T15:08:00Z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0x0101009A50287F01AF4743A213D1A393B7D6DE</vt:lpwstr>
  </property>
</Properties>
</file>