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29" w:rsidRPr="003F7792" w:rsidRDefault="00DC4899" w:rsidP="00526E4A">
      <w:pPr>
        <w:spacing w:before="100" w:beforeAutospacing="1" w:after="100" w:afterAutospacing="1" w:line="240" w:lineRule="auto"/>
        <w:rPr>
          <w:rFonts w:eastAsia="Times New Roman" w:cstheme="minorHAnsi"/>
          <w:b/>
          <w:sz w:val="28"/>
          <w:szCs w:val="28"/>
          <w:lang w:val="en-US" w:eastAsia="en-GB"/>
        </w:rPr>
      </w:pPr>
      <w:r>
        <w:rPr>
          <w:rFonts w:eastAsia="Times New Roman" w:cstheme="minorHAnsi"/>
          <w:b/>
          <w:sz w:val="28"/>
          <w:szCs w:val="28"/>
          <w:lang w:val="en-US" w:eastAsia="en-GB"/>
        </w:rPr>
        <w:t xml:space="preserve">Website copy: </w:t>
      </w:r>
      <w:r w:rsidR="00F82768">
        <w:rPr>
          <w:rFonts w:eastAsia="Times New Roman" w:cstheme="minorHAnsi"/>
          <w:b/>
          <w:sz w:val="28"/>
          <w:szCs w:val="28"/>
          <w:lang w:val="en-US" w:eastAsia="en-GB"/>
        </w:rPr>
        <w:t>Manage your health from your mobile 24/7</w:t>
      </w:r>
    </w:p>
    <w:p w:rsidR="00384C04" w:rsidRDefault="0004404E" w:rsidP="00DC4899">
      <w:pPr>
        <w:rPr>
          <w:lang w:val="en-US" w:eastAsia="en-GB"/>
        </w:rPr>
      </w:pPr>
      <w:r w:rsidRPr="00C30849">
        <w:rPr>
          <w:lang w:val="en-US" w:eastAsia="en-GB"/>
        </w:rPr>
        <w:t>GP online</w:t>
      </w:r>
      <w:r w:rsidR="00113799" w:rsidRPr="00C30849">
        <w:rPr>
          <w:lang w:val="en-US" w:eastAsia="en-GB"/>
        </w:rPr>
        <w:t xml:space="preserve"> services </w:t>
      </w:r>
      <w:r w:rsidR="00AB43E5" w:rsidRPr="00C30849">
        <w:rPr>
          <w:lang w:val="en-US" w:eastAsia="en-GB"/>
        </w:rPr>
        <w:t xml:space="preserve">is </w:t>
      </w:r>
      <w:r w:rsidR="00401CFA" w:rsidRPr="00C30849">
        <w:rPr>
          <w:lang w:val="en-US" w:eastAsia="en-GB"/>
        </w:rPr>
        <w:t>a</w:t>
      </w:r>
      <w:r w:rsidR="00250F76" w:rsidRPr="00C30849">
        <w:rPr>
          <w:lang w:val="en-US" w:eastAsia="en-GB"/>
        </w:rPr>
        <w:t xml:space="preserve"> quick, easy and </w:t>
      </w:r>
      <w:r w:rsidR="00D96E10">
        <w:rPr>
          <w:lang w:val="en-US" w:eastAsia="en-GB"/>
        </w:rPr>
        <w:t xml:space="preserve">a </w:t>
      </w:r>
      <w:r w:rsidR="00250F76" w:rsidRPr="00C30849">
        <w:rPr>
          <w:lang w:val="en-US" w:eastAsia="en-GB"/>
        </w:rPr>
        <w:t xml:space="preserve">secure way to book </w:t>
      </w:r>
      <w:r w:rsidR="00401CFA" w:rsidRPr="00C30849">
        <w:rPr>
          <w:lang w:val="en-US" w:eastAsia="en-GB"/>
        </w:rPr>
        <w:t xml:space="preserve">GP </w:t>
      </w:r>
      <w:r w:rsidR="00250F76" w:rsidRPr="00C30849">
        <w:rPr>
          <w:lang w:val="en-US" w:eastAsia="en-GB"/>
        </w:rPr>
        <w:t xml:space="preserve">appointments, order repeat prescriptions and </w:t>
      </w:r>
      <w:r w:rsidR="004D16B4" w:rsidRPr="004D16B4">
        <w:rPr>
          <w:lang w:val="en-US" w:eastAsia="en-GB"/>
        </w:rPr>
        <w:t>view parts of your GP health record, including information about medication, allergies, vaccinations, previous illnesses and test results</w:t>
      </w:r>
      <w:r w:rsidR="00250F76" w:rsidRPr="00C30849">
        <w:rPr>
          <w:lang w:val="en-US" w:eastAsia="en-GB"/>
        </w:rPr>
        <w:t>.</w:t>
      </w:r>
      <w:r w:rsidR="00142118" w:rsidRPr="00C30849">
        <w:rPr>
          <w:lang w:val="en-US" w:eastAsia="en-GB"/>
        </w:rPr>
        <w:t xml:space="preserve"> </w:t>
      </w:r>
      <w:r w:rsidR="008B21E9" w:rsidRPr="00C30849">
        <w:rPr>
          <w:lang w:val="en-US" w:eastAsia="en-GB"/>
        </w:rPr>
        <w:t xml:space="preserve">This means that </w:t>
      </w:r>
      <w:r w:rsidR="00716AE6">
        <w:rPr>
          <w:lang w:val="en-US" w:eastAsia="en-GB"/>
        </w:rPr>
        <w:t>you</w:t>
      </w:r>
      <w:r w:rsidR="008B21E9" w:rsidRPr="00C30849">
        <w:rPr>
          <w:lang w:val="en-US" w:eastAsia="en-GB"/>
        </w:rPr>
        <w:t xml:space="preserve"> </w:t>
      </w:r>
      <w:r w:rsidR="00142118" w:rsidRPr="00C30849">
        <w:rPr>
          <w:lang w:val="en-US" w:eastAsia="en-GB"/>
        </w:rPr>
        <w:t xml:space="preserve">can now access </w:t>
      </w:r>
      <w:r w:rsidR="00716AE6">
        <w:rPr>
          <w:lang w:val="en-US" w:eastAsia="en-GB"/>
        </w:rPr>
        <w:t>your</w:t>
      </w:r>
      <w:r w:rsidR="00142118" w:rsidRPr="00C30849">
        <w:rPr>
          <w:lang w:val="en-US" w:eastAsia="en-GB"/>
        </w:rPr>
        <w:t xml:space="preserve"> GP </w:t>
      </w:r>
      <w:r w:rsidR="008B21E9" w:rsidRPr="00C30849">
        <w:rPr>
          <w:lang w:val="en-US" w:eastAsia="en-GB"/>
        </w:rPr>
        <w:t xml:space="preserve">practice </w:t>
      </w:r>
      <w:r w:rsidR="00142118" w:rsidRPr="00C30849">
        <w:rPr>
          <w:lang w:val="en-US" w:eastAsia="en-GB"/>
        </w:rPr>
        <w:t xml:space="preserve">and manage </w:t>
      </w:r>
      <w:r w:rsidR="00716AE6">
        <w:rPr>
          <w:lang w:val="en-US" w:eastAsia="en-GB"/>
        </w:rPr>
        <w:t>your</w:t>
      </w:r>
      <w:r w:rsidR="00142118" w:rsidRPr="00C30849">
        <w:rPr>
          <w:lang w:val="en-US" w:eastAsia="en-GB"/>
        </w:rPr>
        <w:t xml:space="preserve"> health</w:t>
      </w:r>
      <w:r w:rsidR="00CC38D0" w:rsidRPr="00C30849">
        <w:rPr>
          <w:lang w:val="en-US" w:eastAsia="en-GB"/>
        </w:rPr>
        <w:t xml:space="preserve"> online</w:t>
      </w:r>
      <w:r w:rsidR="00716AE6">
        <w:rPr>
          <w:lang w:val="en-US" w:eastAsia="en-GB"/>
        </w:rPr>
        <w:t xml:space="preserve"> in the same way you</w:t>
      </w:r>
      <w:r w:rsidR="00142118" w:rsidRPr="00C30849">
        <w:rPr>
          <w:lang w:val="en-US" w:eastAsia="en-GB"/>
        </w:rPr>
        <w:t xml:space="preserve"> manage other areas of </w:t>
      </w:r>
      <w:r w:rsidR="00716AE6">
        <w:rPr>
          <w:lang w:val="en-US" w:eastAsia="en-GB"/>
        </w:rPr>
        <w:t>your</w:t>
      </w:r>
      <w:r w:rsidR="00142118" w:rsidRPr="00C30849">
        <w:rPr>
          <w:lang w:val="en-US" w:eastAsia="en-GB"/>
        </w:rPr>
        <w:t xml:space="preserve"> life</w:t>
      </w:r>
      <w:r w:rsidR="001F0B15">
        <w:rPr>
          <w:lang w:val="en-US" w:eastAsia="en-GB"/>
        </w:rPr>
        <w:t xml:space="preserve"> such as shopping and banking</w:t>
      </w:r>
      <w:r w:rsidR="00142118" w:rsidRPr="00C30849">
        <w:rPr>
          <w:lang w:val="en-US" w:eastAsia="en-GB"/>
        </w:rPr>
        <w:t>.</w:t>
      </w:r>
    </w:p>
    <w:p w:rsidR="00716AE6" w:rsidRPr="00716AE6" w:rsidRDefault="008413D4" w:rsidP="00DC4899">
      <w:pPr>
        <w:rPr>
          <w:lang w:val="en" w:eastAsia="en-GB"/>
        </w:rPr>
      </w:pPr>
      <w:r w:rsidRPr="00A56D26">
        <w:rPr>
          <w:rFonts w:eastAsiaTheme="minorEastAsia"/>
          <w:lang w:val="en-US" w:eastAsia="en-GB"/>
        </w:rPr>
        <w:t xml:space="preserve">1.7 million Londoners have </w:t>
      </w:r>
      <w:r>
        <w:rPr>
          <w:rFonts w:eastAsiaTheme="minorEastAsia"/>
          <w:lang w:val="en-US" w:eastAsia="en-GB"/>
        </w:rPr>
        <w:t xml:space="preserve">registered for online services </w:t>
      </w:r>
      <w:r w:rsidRPr="00A56D26">
        <w:rPr>
          <w:rFonts w:eastAsiaTheme="minorEastAsia"/>
          <w:lang w:val="en-US" w:eastAsia="en-GB"/>
        </w:rPr>
        <w:t xml:space="preserve">with 89% of those surveyed saying registering is easy to do. Over the next few months </w:t>
      </w:r>
      <w:r w:rsidR="00DC4899" w:rsidRPr="008875EA">
        <w:rPr>
          <w:rFonts w:eastAsia="Times New Roman" w:cs="Arial"/>
          <w:color w:val="00B0F0"/>
          <w:lang w:val="en-US" w:eastAsia="en-GB"/>
        </w:rPr>
        <w:t xml:space="preserve">XXX INSERT CCG/BOROUGH </w:t>
      </w:r>
      <w:r w:rsidR="00DC4899" w:rsidRPr="008875EA">
        <w:rPr>
          <w:rFonts w:cs="Arial"/>
        </w:rPr>
        <w:t xml:space="preserve">working with all London CCGs as part of Healthy London Partnership </w:t>
      </w:r>
      <w:r w:rsidRPr="00A56D26">
        <w:rPr>
          <w:rFonts w:eastAsiaTheme="minorEastAsia"/>
          <w:lang w:val="en-US" w:eastAsia="en-GB"/>
        </w:rPr>
        <w:t xml:space="preserve">want to encourage </w:t>
      </w:r>
      <w:r w:rsidRPr="00A56D26">
        <w:rPr>
          <w:lang w:eastAsia="en-GB"/>
        </w:rPr>
        <w:t xml:space="preserve">as many Londoners as possible to sign up to these services and start taking control of their health.  </w:t>
      </w:r>
      <w:r w:rsidR="00716AE6" w:rsidRPr="00716AE6">
        <w:rPr>
          <w:lang w:val="en" w:eastAsia="en-GB"/>
        </w:rPr>
        <w:t xml:space="preserve">GP online services are available at surgeries </w:t>
      </w:r>
      <w:r w:rsidR="00716AE6" w:rsidRPr="00F82768">
        <w:rPr>
          <w:lang w:val="en" w:eastAsia="en-GB"/>
        </w:rPr>
        <w:t xml:space="preserve">across </w:t>
      </w:r>
      <w:r w:rsidR="00F82768" w:rsidRPr="00F82768">
        <w:rPr>
          <w:lang w:val="en" w:eastAsia="en-GB"/>
        </w:rPr>
        <w:t>London</w:t>
      </w:r>
      <w:r w:rsidR="00716AE6" w:rsidRPr="00F82768">
        <w:rPr>
          <w:lang w:val="en" w:eastAsia="en-GB"/>
        </w:rPr>
        <w:t xml:space="preserve"> to help </w:t>
      </w:r>
      <w:r w:rsidR="00716AE6" w:rsidRPr="00716AE6">
        <w:rPr>
          <w:lang w:val="en" w:eastAsia="en-GB"/>
        </w:rPr>
        <w:t xml:space="preserve">people better manage their health. These services enable patients to book GP appointments and request repeat prescriptions via their computer, smartphone or tablet at a time that suits them, anywhere, anytime – 24 hours a day, seven days a week.  </w:t>
      </w:r>
    </w:p>
    <w:p w:rsidR="00716AE6" w:rsidRPr="00716AE6" w:rsidRDefault="00716AE6" w:rsidP="00DC4899">
      <w:pPr>
        <w:rPr>
          <w:rFonts w:eastAsia="Times New Roman" w:cstheme="minorHAnsi"/>
          <w:lang w:val="en" w:eastAsia="en-GB"/>
        </w:rPr>
      </w:pPr>
      <w:r w:rsidRPr="00716AE6">
        <w:rPr>
          <w:rFonts w:eastAsia="Times New Roman" w:cstheme="minorHAnsi"/>
          <w:lang w:val="en" w:eastAsia="en-GB"/>
        </w:rPr>
        <w:t>Patients who require repeat prescriptions can request these from the comfort of their own hom</w:t>
      </w:r>
      <w:r w:rsidR="00B27A8F">
        <w:rPr>
          <w:rFonts w:eastAsia="Times New Roman" w:cstheme="minorHAnsi"/>
          <w:lang w:val="en" w:eastAsia="en-GB"/>
        </w:rPr>
        <w:t>e</w:t>
      </w:r>
      <w:r w:rsidRPr="00716AE6">
        <w:rPr>
          <w:rFonts w:eastAsia="Times New Roman" w:cstheme="minorHAnsi"/>
          <w:lang w:val="en" w:eastAsia="en-GB"/>
        </w:rPr>
        <w:t xml:space="preserve">. You will also be able to review which medication you should be taking, the dosage and when it should be taken – helping to improve your understanding of your medication.  </w:t>
      </w:r>
    </w:p>
    <w:p w:rsidR="004D16B4" w:rsidRDefault="004D16B4" w:rsidP="00DC4899">
      <w:pPr>
        <w:rPr>
          <w:rFonts w:eastAsia="Times New Roman" w:cstheme="minorHAnsi"/>
          <w:lang w:val="en" w:eastAsia="en-GB"/>
        </w:rPr>
      </w:pPr>
      <w:r w:rsidRPr="004D16B4">
        <w:rPr>
          <w:rFonts w:eastAsia="Times New Roman" w:cstheme="minorHAnsi"/>
          <w:lang w:val="en" w:eastAsia="en-GB"/>
        </w:rPr>
        <w:t>Signing up is quick and easy. People simply need to tell their GP surgery that they would like to register. Patients will then receive their unique username and password and can start using the online services straight away.  The services</w:t>
      </w:r>
      <w:bookmarkStart w:id="0" w:name="_GoBack"/>
      <w:bookmarkEnd w:id="0"/>
      <w:r w:rsidRPr="004D16B4">
        <w:rPr>
          <w:rFonts w:eastAsia="Times New Roman" w:cstheme="minorHAnsi"/>
          <w:lang w:val="en" w:eastAsia="en-GB"/>
        </w:rPr>
        <w:t xml:space="preserve"> available depend on the online system your GP practice uses. Ask your practice what services they offer when you </w:t>
      </w:r>
      <w:r w:rsidR="008413D4">
        <w:rPr>
          <w:rFonts w:eastAsia="Times New Roman" w:cstheme="minorHAnsi"/>
          <w:lang w:val="en" w:eastAsia="en-GB"/>
        </w:rPr>
        <w:t>register</w:t>
      </w:r>
      <w:r w:rsidRPr="004D16B4">
        <w:rPr>
          <w:rFonts w:eastAsia="Times New Roman" w:cstheme="minorHAnsi"/>
          <w:lang w:val="en" w:eastAsia="en-GB"/>
        </w:rPr>
        <w:t xml:space="preserve"> and in some instances</w:t>
      </w:r>
      <w:r w:rsidR="008413D4" w:rsidRPr="004D16B4">
        <w:rPr>
          <w:rFonts w:eastAsia="Times New Roman" w:cstheme="minorHAnsi"/>
          <w:lang w:val="en" w:eastAsia="en-GB"/>
        </w:rPr>
        <w:t>, patients</w:t>
      </w:r>
      <w:r w:rsidRPr="004D16B4">
        <w:rPr>
          <w:rFonts w:eastAsia="Times New Roman" w:cstheme="minorHAnsi"/>
          <w:lang w:val="en" w:eastAsia="en-GB"/>
        </w:rPr>
        <w:t xml:space="preserve"> are able to book their first appointment online</w:t>
      </w:r>
    </w:p>
    <w:p w:rsidR="00716AE6" w:rsidRPr="00716AE6" w:rsidRDefault="00716AE6" w:rsidP="00DC4899">
      <w:pPr>
        <w:rPr>
          <w:rFonts w:eastAsia="Times New Roman" w:cstheme="minorHAnsi"/>
          <w:lang w:val="en" w:eastAsia="en-GB"/>
        </w:rPr>
      </w:pPr>
      <w:r w:rsidRPr="00716AE6">
        <w:rPr>
          <w:rFonts w:eastAsia="Times New Roman" w:cstheme="minorHAnsi"/>
          <w:lang w:val="en" w:eastAsia="en-GB"/>
        </w:rPr>
        <w:t xml:space="preserve">To </w:t>
      </w:r>
      <w:r w:rsidR="004D16B4">
        <w:rPr>
          <w:rFonts w:eastAsia="Times New Roman" w:cstheme="minorHAnsi"/>
          <w:lang w:val="en" w:eastAsia="en-GB"/>
        </w:rPr>
        <w:t xml:space="preserve">find out more about </w:t>
      </w:r>
      <w:r w:rsidRPr="00716AE6">
        <w:rPr>
          <w:rFonts w:eastAsia="Times New Roman" w:cstheme="minorHAnsi"/>
          <w:lang w:val="en" w:eastAsia="en-GB"/>
        </w:rPr>
        <w:t>register</w:t>
      </w:r>
      <w:r w:rsidR="004D16B4">
        <w:rPr>
          <w:rFonts w:eastAsia="Times New Roman" w:cstheme="minorHAnsi"/>
          <w:lang w:val="en" w:eastAsia="en-GB"/>
        </w:rPr>
        <w:t xml:space="preserve">ing </w:t>
      </w:r>
      <w:r w:rsidRPr="00716AE6">
        <w:rPr>
          <w:rFonts w:eastAsia="Times New Roman" w:cstheme="minorHAnsi"/>
          <w:lang w:val="en" w:eastAsia="en-GB"/>
        </w:rPr>
        <w:t>for GP online services</w:t>
      </w:r>
      <w:r w:rsidR="004D16B4">
        <w:rPr>
          <w:rFonts w:eastAsia="Times New Roman" w:cstheme="minorHAnsi"/>
          <w:lang w:val="en" w:eastAsia="en-GB"/>
        </w:rPr>
        <w:t xml:space="preserve"> visit </w:t>
      </w:r>
      <w:r w:rsidRPr="00716AE6">
        <w:rPr>
          <w:rFonts w:eastAsia="Times New Roman" w:cstheme="minorHAnsi"/>
          <w:lang w:val="en" w:eastAsia="en-GB"/>
        </w:rPr>
        <w:t xml:space="preserve">the NHS Choices website at </w:t>
      </w:r>
      <w:hyperlink r:id="rId9" w:history="1">
        <w:r w:rsidR="004D16B4" w:rsidRPr="006C784E">
          <w:rPr>
            <w:rStyle w:val="Hyperlink"/>
            <w:rFonts w:eastAsia="Times New Roman" w:cstheme="minorHAnsi"/>
            <w:lang w:val="en" w:eastAsia="en-GB"/>
          </w:rPr>
          <w:t>www.nhs.uk/GPonlineservices</w:t>
        </w:r>
      </w:hyperlink>
      <w:r>
        <w:rPr>
          <w:rFonts w:eastAsia="Times New Roman" w:cstheme="minorHAnsi"/>
          <w:lang w:val="en" w:eastAsia="en-GB"/>
        </w:rPr>
        <w:t>.</w:t>
      </w:r>
    </w:p>
    <w:sectPr w:rsidR="00716AE6" w:rsidRPr="00716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5pt;height:13.8pt" o:bullet="t">
        <v:imagedata r:id="rId1" o:title="cross"/>
      </v:shape>
    </w:pict>
  </w:numPicBullet>
  <w:numPicBullet w:numPicBulletId="1">
    <w:pict>
      <v:shape id="_x0000_i1049" type="#_x0000_t75" style="width:3in;height:3in" o:bullet="t"/>
    </w:pict>
  </w:numPicBullet>
  <w:abstractNum w:abstractNumId="0">
    <w:nsid w:val="1028758E"/>
    <w:multiLevelType w:val="multilevel"/>
    <w:tmpl w:val="2C74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879B8"/>
    <w:multiLevelType w:val="hybridMultilevel"/>
    <w:tmpl w:val="B5AC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2F364F"/>
    <w:multiLevelType w:val="multilevel"/>
    <w:tmpl w:val="6540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542D88"/>
    <w:multiLevelType w:val="multilevel"/>
    <w:tmpl w:val="D9B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ED328B"/>
    <w:multiLevelType w:val="multilevel"/>
    <w:tmpl w:val="5EB6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33A0F"/>
    <w:multiLevelType w:val="multilevel"/>
    <w:tmpl w:val="34C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6D5779"/>
    <w:multiLevelType w:val="multilevel"/>
    <w:tmpl w:val="211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4A"/>
    <w:rsid w:val="00035441"/>
    <w:rsid w:val="0004404E"/>
    <w:rsid w:val="00067556"/>
    <w:rsid w:val="00113799"/>
    <w:rsid w:val="00142118"/>
    <w:rsid w:val="00182412"/>
    <w:rsid w:val="001F0B15"/>
    <w:rsid w:val="00250F76"/>
    <w:rsid w:val="00253406"/>
    <w:rsid w:val="002D222A"/>
    <w:rsid w:val="002F5818"/>
    <w:rsid w:val="00305A73"/>
    <w:rsid w:val="003102BC"/>
    <w:rsid w:val="003166FE"/>
    <w:rsid w:val="00317F1E"/>
    <w:rsid w:val="00324429"/>
    <w:rsid w:val="00347C82"/>
    <w:rsid w:val="00384C04"/>
    <w:rsid w:val="003F7792"/>
    <w:rsid w:val="00401CFA"/>
    <w:rsid w:val="00471BCA"/>
    <w:rsid w:val="004D16B4"/>
    <w:rsid w:val="00526E4A"/>
    <w:rsid w:val="0055259A"/>
    <w:rsid w:val="00657D63"/>
    <w:rsid w:val="006B648C"/>
    <w:rsid w:val="00716AE6"/>
    <w:rsid w:val="007318D3"/>
    <w:rsid w:val="0076752D"/>
    <w:rsid w:val="0077286E"/>
    <w:rsid w:val="007E65DA"/>
    <w:rsid w:val="008413D4"/>
    <w:rsid w:val="008B21E9"/>
    <w:rsid w:val="0093253F"/>
    <w:rsid w:val="00A5295B"/>
    <w:rsid w:val="00AB43E5"/>
    <w:rsid w:val="00AD6142"/>
    <w:rsid w:val="00B27A8F"/>
    <w:rsid w:val="00B91BA5"/>
    <w:rsid w:val="00C30849"/>
    <w:rsid w:val="00C50B10"/>
    <w:rsid w:val="00C666AC"/>
    <w:rsid w:val="00CC38D0"/>
    <w:rsid w:val="00CF0DCC"/>
    <w:rsid w:val="00D046A0"/>
    <w:rsid w:val="00D84681"/>
    <w:rsid w:val="00D96E10"/>
    <w:rsid w:val="00DC4899"/>
    <w:rsid w:val="00DE34CF"/>
    <w:rsid w:val="00DF4828"/>
    <w:rsid w:val="00E34525"/>
    <w:rsid w:val="00E43367"/>
    <w:rsid w:val="00E52829"/>
    <w:rsid w:val="00EC1326"/>
    <w:rsid w:val="00ED41A6"/>
    <w:rsid w:val="00F277F0"/>
    <w:rsid w:val="00F82768"/>
    <w:rsid w:val="55BBB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C6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99"/>
    <w:rPr>
      <w:rFonts w:ascii="Arial" w:hAnsi="Arial"/>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4A"/>
    <w:rPr>
      <w:rFonts w:ascii="Tahoma" w:hAnsi="Tahoma" w:cs="Tahoma"/>
      <w:sz w:val="16"/>
      <w:szCs w:val="16"/>
    </w:rPr>
  </w:style>
  <w:style w:type="paragraph" w:styleId="ListParagraph">
    <w:name w:val="List Paragraph"/>
    <w:basedOn w:val="Normal"/>
    <w:uiPriority w:val="34"/>
    <w:qFormat/>
    <w:rsid w:val="00D84681"/>
    <w:pPr>
      <w:ind w:left="720"/>
      <w:contextualSpacing/>
    </w:pPr>
  </w:style>
  <w:style w:type="character" w:styleId="Hyperlink">
    <w:name w:val="Hyperlink"/>
    <w:basedOn w:val="DefaultParagraphFont"/>
    <w:uiPriority w:val="99"/>
    <w:unhideWhenUsed/>
    <w:rsid w:val="00D046A0"/>
    <w:rPr>
      <w:color w:val="0000FF"/>
      <w:u w:val="single"/>
    </w:rPr>
  </w:style>
  <w:style w:type="paragraph" w:customStyle="1" w:styleId="xmsonormal">
    <w:name w:val="x_msonormal"/>
    <w:basedOn w:val="Normal"/>
    <w:rsid w:val="00D046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13799"/>
    <w:rPr>
      <w:sz w:val="16"/>
      <w:szCs w:val="16"/>
    </w:rPr>
  </w:style>
  <w:style w:type="paragraph" w:styleId="CommentText">
    <w:name w:val="annotation text"/>
    <w:basedOn w:val="Normal"/>
    <w:link w:val="CommentTextChar"/>
    <w:uiPriority w:val="99"/>
    <w:semiHidden/>
    <w:unhideWhenUsed/>
    <w:rsid w:val="00113799"/>
    <w:pPr>
      <w:spacing w:line="240" w:lineRule="auto"/>
    </w:pPr>
    <w:rPr>
      <w:sz w:val="20"/>
      <w:szCs w:val="20"/>
    </w:rPr>
  </w:style>
  <w:style w:type="character" w:customStyle="1" w:styleId="CommentTextChar">
    <w:name w:val="Comment Text Char"/>
    <w:basedOn w:val="DefaultParagraphFont"/>
    <w:link w:val="CommentText"/>
    <w:uiPriority w:val="99"/>
    <w:semiHidden/>
    <w:rsid w:val="00113799"/>
    <w:rPr>
      <w:sz w:val="20"/>
      <w:szCs w:val="20"/>
    </w:rPr>
  </w:style>
  <w:style w:type="paragraph" w:styleId="CommentSubject">
    <w:name w:val="annotation subject"/>
    <w:basedOn w:val="CommentText"/>
    <w:next w:val="CommentText"/>
    <w:link w:val="CommentSubjectChar"/>
    <w:uiPriority w:val="99"/>
    <w:semiHidden/>
    <w:unhideWhenUsed/>
    <w:rsid w:val="00113799"/>
    <w:rPr>
      <w:b/>
      <w:bCs/>
    </w:rPr>
  </w:style>
  <w:style w:type="character" w:customStyle="1" w:styleId="CommentSubjectChar">
    <w:name w:val="Comment Subject Char"/>
    <w:basedOn w:val="CommentTextChar"/>
    <w:link w:val="CommentSubject"/>
    <w:uiPriority w:val="99"/>
    <w:semiHidden/>
    <w:rsid w:val="001137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99"/>
    <w:rPr>
      <w:rFonts w:ascii="Arial" w:hAnsi="Arial"/>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4A"/>
    <w:rPr>
      <w:rFonts w:ascii="Tahoma" w:hAnsi="Tahoma" w:cs="Tahoma"/>
      <w:sz w:val="16"/>
      <w:szCs w:val="16"/>
    </w:rPr>
  </w:style>
  <w:style w:type="paragraph" w:styleId="ListParagraph">
    <w:name w:val="List Paragraph"/>
    <w:basedOn w:val="Normal"/>
    <w:uiPriority w:val="34"/>
    <w:qFormat/>
    <w:rsid w:val="00D84681"/>
    <w:pPr>
      <w:ind w:left="720"/>
      <w:contextualSpacing/>
    </w:pPr>
  </w:style>
  <w:style w:type="character" w:styleId="Hyperlink">
    <w:name w:val="Hyperlink"/>
    <w:basedOn w:val="DefaultParagraphFont"/>
    <w:uiPriority w:val="99"/>
    <w:unhideWhenUsed/>
    <w:rsid w:val="00D046A0"/>
    <w:rPr>
      <w:color w:val="0000FF"/>
      <w:u w:val="single"/>
    </w:rPr>
  </w:style>
  <w:style w:type="paragraph" w:customStyle="1" w:styleId="xmsonormal">
    <w:name w:val="x_msonormal"/>
    <w:basedOn w:val="Normal"/>
    <w:rsid w:val="00D046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13799"/>
    <w:rPr>
      <w:sz w:val="16"/>
      <w:szCs w:val="16"/>
    </w:rPr>
  </w:style>
  <w:style w:type="paragraph" w:styleId="CommentText">
    <w:name w:val="annotation text"/>
    <w:basedOn w:val="Normal"/>
    <w:link w:val="CommentTextChar"/>
    <w:uiPriority w:val="99"/>
    <w:semiHidden/>
    <w:unhideWhenUsed/>
    <w:rsid w:val="00113799"/>
    <w:pPr>
      <w:spacing w:line="240" w:lineRule="auto"/>
    </w:pPr>
    <w:rPr>
      <w:sz w:val="20"/>
      <w:szCs w:val="20"/>
    </w:rPr>
  </w:style>
  <w:style w:type="character" w:customStyle="1" w:styleId="CommentTextChar">
    <w:name w:val="Comment Text Char"/>
    <w:basedOn w:val="DefaultParagraphFont"/>
    <w:link w:val="CommentText"/>
    <w:uiPriority w:val="99"/>
    <w:semiHidden/>
    <w:rsid w:val="00113799"/>
    <w:rPr>
      <w:sz w:val="20"/>
      <w:szCs w:val="20"/>
    </w:rPr>
  </w:style>
  <w:style w:type="paragraph" w:styleId="CommentSubject">
    <w:name w:val="annotation subject"/>
    <w:basedOn w:val="CommentText"/>
    <w:next w:val="CommentText"/>
    <w:link w:val="CommentSubjectChar"/>
    <w:uiPriority w:val="99"/>
    <w:semiHidden/>
    <w:unhideWhenUsed/>
    <w:rsid w:val="00113799"/>
    <w:rPr>
      <w:b/>
      <w:bCs/>
    </w:rPr>
  </w:style>
  <w:style w:type="character" w:customStyle="1" w:styleId="CommentSubjectChar">
    <w:name w:val="Comment Subject Char"/>
    <w:basedOn w:val="CommentTextChar"/>
    <w:link w:val="CommentSubject"/>
    <w:uiPriority w:val="99"/>
    <w:semiHidden/>
    <w:rsid w:val="001137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80068">
      <w:bodyDiv w:val="1"/>
      <w:marLeft w:val="0"/>
      <w:marRight w:val="0"/>
      <w:marTop w:val="0"/>
      <w:marBottom w:val="0"/>
      <w:divBdr>
        <w:top w:val="none" w:sz="0" w:space="0" w:color="auto"/>
        <w:left w:val="none" w:sz="0" w:space="0" w:color="auto"/>
        <w:bottom w:val="none" w:sz="0" w:space="0" w:color="auto"/>
        <w:right w:val="none" w:sz="0" w:space="0" w:color="auto"/>
      </w:divBdr>
      <w:divsChild>
        <w:div w:id="1167087022">
          <w:marLeft w:val="0"/>
          <w:marRight w:val="0"/>
          <w:marTop w:val="120"/>
          <w:marBottom w:val="120"/>
          <w:divBdr>
            <w:top w:val="none" w:sz="0" w:space="0" w:color="auto"/>
            <w:left w:val="none" w:sz="0" w:space="0" w:color="auto"/>
            <w:bottom w:val="none" w:sz="0" w:space="0" w:color="auto"/>
            <w:right w:val="none" w:sz="0" w:space="0" w:color="auto"/>
          </w:divBdr>
          <w:divsChild>
            <w:div w:id="2133011544">
              <w:marLeft w:val="0"/>
              <w:marRight w:val="0"/>
              <w:marTop w:val="0"/>
              <w:marBottom w:val="0"/>
              <w:divBdr>
                <w:top w:val="none" w:sz="0" w:space="0" w:color="auto"/>
                <w:left w:val="none" w:sz="0" w:space="0" w:color="auto"/>
                <w:bottom w:val="none" w:sz="0" w:space="0" w:color="auto"/>
                <w:right w:val="none" w:sz="0" w:space="0" w:color="auto"/>
              </w:divBdr>
              <w:divsChild>
                <w:div w:id="1731229324">
                  <w:marLeft w:val="0"/>
                  <w:marRight w:val="0"/>
                  <w:marTop w:val="0"/>
                  <w:marBottom w:val="0"/>
                  <w:divBdr>
                    <w:top w:val="none" w:sz="0" w:space="0" w:color="auto"/>
                    <w:left w:val="none" w:sz="0" w:space="0" w:color="auto"/>
                    <w:bottom w:val="none" w:sz="0" w:space="0" w:color="auto"/>
                    <w:right w:val="none" w:sz="0" w:space="0" w:color="auto"/>
                  </w:divBdr>
                  <w:divsChild>
                    <w:div w:id="177236635">
                      <w:marLeft w:val="0"/>
                      <w:marRight w:val="240"/>
                      <w:marTop w:val="0"/>
                      <w:marBottom w:val="0"/>
                      <w:divBdr>
                        <w:top w:val="none" w:sz="0" w:space="0" w:color="auto"/>
                        <w:left w:val="none" w:sz="0" w:space="0" w:color="auto"/>
                        <w:bottom w:val="none" w:sz="0" w:space="0" w:color="auto"/>
                        <w:right w:val="none" w:sz="0" w:space="0" w:color="auto"/>
                      </w:divBdr>
                      <w:divsChild>
                        <w:div w:id="1597903300">
                          <w:marLeft w:val="0"/>
                          <w:marRight w:val="0"/>
                          <w:marTop w:val="0"/>
                          <w:marBottom w:val="0"/>
                          <w:divBdr>
                            <w:top w:val="none" w:sz="0" w:space="0" w:color="auto"/>
                            <w:left w:val="none" w:sz="0" w:space="0" w:color="auto"/>
                            <w:bottom w:val="none" w:sz="0" w:space="0" w:color="auto"/>
                            <w:right w:val="none" w:sz="0" w:space="0" w:color="auto"/>
                          </w:divBdr>
                          <w:divsChild>
                            <w:div w:id="157312637">
                              <w:marLeft w:val="0"/>
                              <w:marRight w:val="240"/>
                              <w:marTop w:val="0"/>
                              <w:marBottom w:val="0"/>
                              <w:divBdr>
                                <w:top w:val="none" w:sz="0" w:space="0" w:color="auto"/>
                                <w:left w:val="none" w:sz="0" w:space="0" w:color="auto"/>
                                <w:bottom w:val="none" w:sz="0" w:space="0" w:color="auto"/>
                                <w:right w:val="none" w:sz="0" w:space="0" w:color="auto"/>
                              </w:divBdr>
                              <w:divsChild>
                                <w:div w:id="19865973">
                                  <w:marLeft w:val="0"/>
                                  <w:marRight w:val="0"/>
                                  <w:marTop w:val="0"/>
                                  <w:marBottom w:val="0"/>
                                  <w:divBdr>
                                    <w:top w:val="none" w:sz="0" w:space="0" w:color="auto"/>
                                    <w:left w:val="none" w:sz="0" w:space="0" w:color="auto"/>
                                    <w:bottom w:val="none" w:sz="0" w:space="0" w:color="auto"/>
                                    <w:right w:val="none" w:sz="0" w:space="0" w:color="auto"/>
                                  </w:divBdr>
                                  <w:divsChild>
                                    <w:div w:id="568466202">
                                      <w:marLeft w:val="0"/>
                                      <w:marRight w:val="0"/>
                                      <w:marTop w:val="0"/>
                                      <w:marBottom w:val="0"/>
                                      <w:divBdr>
                                        <w:top w:val="none" w:sz="0" w:space="0" w:color="auto"/>
                                        <w:left w:val="none" w:sz="0" w:space="0" w:color="auto"/>
                                        <w:bottom w:val="none" w:sz="0" w:space="0" w:color="auto"/>
                                        <w:right w:val="none" w:sz="0" w:space="0" w:color="auto"/>
                                      </w:divBdr>
                                      <w:divsChild>
                                        <w:div w:id="1138693857">
                                          <w:marLeft w:val="0"/>
                                          <w:marRight w:val="120"/>
                                          <w:marTop w:val="0"/>
                                          <w:marBottom w:val="24"/>
                                          <w:divBdr>
                                            <w:top w:val="none" w:sz="0" w:space="0" w:color="auto"/>
                                            <w:left w:val="none" w:sz="0" w:space="0" w:color="auto"/>
                                            <w:bottom w:val="none" w:sz="0" w:space="0" w:color="auto"/>
                                            <w:right w:val="none" w:sz="0" w:space="0" w:color="auto"/>
                                          </w:divBdr>
                                        </w:div>
                                      </w:divsChild>
                                    </w:div>
                                    <w:div w:id="755128493">
                                      <w:marLeft w:val="0"/>
                                      <w:marRight w:val="0"/>
                                      <w:marTop w:val="0"/>
                                      <w:marBottom w:val="0"/>
                                      <w:divBdr>
                                        <w:top w:val="none" w:sz="0" w:space="0" w:color="auto"/>
                                        <w:left w:val="none" w:sz="0" w:space="0" w:color="auto"/>
                                        <w:bottom w:val="none" w:sz="0" w:space="0" w:color="auto"/>
                                        <w:right w:val="none" w:sz="0" w:space="0" w:color="auto"/>
                                      </w:divBdr>
                                      <w:divsChild>
                                        <w:div w:id="2023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060502">
      <w:bodyDiv w:val="1"/>
      <w:marLeft w:val="0"/>
      <w:marRight w:val="0"/>
      <w:marTop w:val="0"/>
      <w:marBottom w:val="0"/>
      <w:divBdr>
        <w:top w:val="none" w:sz="0" w:space="0" w:color="auto"/>
        <w:left w:val="none" w:sz="0" w:space="0" w:color="auto"/>
        <w:bottom w:val="none" w:sz="0" w:space="0" w:color="auto"/>
        <w:right w:val="none" w:sz="0" w:space="0" w:color="auto"/>
      </w:divBdr>
      <w:divsChild>
        <w:div w:id="133913502">
          <w:marLeft w:val="0"/>
          <w:marRight w:val="0"/>
          <w:marTop w:val="0"/>
          <w:marBottom w:val="0"/>
          <w:divBdr>
            <w:top w:val="none" w:sz="0" w:space="0" w:color="auto"/>
            <w:left w:val="none" w:sz="0" w:space="0" w:color="auto"/>
            <w:bottom w:val="none" w:sz="0" w:space="0" w:color="auto"/>
            <w:right w:val="none" w:sz="0" w:space="0" w:color="auto"/>
          </w:divBdr>
          <w:divsChild>
            <w:div w:id="1607881260">
              <w:marLeft w:val="0"/>
              <w:marRight w:val="0"/>
              <w:marTop w:val="0"/>
              <w:marBottom w:val="0"/>
              <w:divBdr>
                <w:top w:val="none" w:sz="0" w:space="0" w:color="auto"/>
                <w:left w:val="none" w:sz="0" w:space="0" w:color="auto"/>
                <w:bottom w:val="none" w:sz="0" w:space="0" w:color="auto"/>
                <w:right w:val="none" w:sz="0" w:space="0" w:color="auto"/>
              </w:divBdr>
              <w:divsChild>
                <w:div w:id="151138290">
                  <w:marLeft w:val="0"/>
                  <w:marRight w:val="0"/>
                  <w:marTop w:val="0"/>
                  <w:marBottom w:val="0"/>
                  <w:divBdr>
                    <w:top w:val="none" w:sz="0" w:space="0" w:color="auto"/>
                    <w:left w:val="none" w:sz="0" w:space="0" w:color="auto"/>
                    <w:bottom w:val="none" w:sz="0" w:space="0" w:color="auto"/>
                    <w:right w:val="none" w:sz="0" w:space="0" w:color="auto"/>
                  </w:divBdr>
                  <w:divsChild>
                    <w:div w:id="196702963">
                      <w:marLeft w:val="0"/>
                      <w:marRight w:val="0"/>
                      <w:marTop w:val="0"/>
                      <w:marBottom w:val="0"/>
                      <w:divBdr>
                        <w:top w:val="none" w:sz="0" w:space="0" w:color="auto"/>
                        <w:left w:val="none" w:sz="0" w:space="0" w:color="auto"/>
                        <w:bottom w:val="none" w:sz="0" w:space="0" w:color="auto"/>
                        <w:right w:val="none" w:sz="0" w:space="0" w:color="auto"/>
                      </w:divBdr>
                      <w:divsChild>
                        <w:div w:id="2000229064">
                          <w:marLeft w:val="0"/>
                          <w:marRight w:val="0"/>
                          <w:marTop w:val="0"/>
                          <w:marBottom w:val="0"/>
                          <w:divBdr>
                            <w:top w:val="none" w:sz="0" w:space="0" w:color="auto"/>
                            <w:left w:val="none" w:sz="0" w:space="0" w:color="auto"/>
                            <w:bottom w:val="none" w:sz="0" w:space="0" w:color="auto"/>
                            <w:right w:val="none" w:sz="0" w:space="0" w:color="auto"/>
                          </w:divBdr>
                          <w:divsChild>
                            <w:div w:id="1373769592">
                              <w:marLeft w:val="15"/>
                              <w:marRight w:val="195"/>
                              <w:marTop w:val="0"/>
                              <w:marBottom w:val="0"/>
                              <w:divBdr>
                                <w:top w:val="none" w:sz="0" w:space="0" w:color="auto"/>
                                <w:left w:val="none" w:sz="0" w:space="0" w:color="auto"/>
                                <w:bottom w:val="none" w:sz="0" w:space="0" w:color="auto"/>
                                <w:right w:val="none" w:sz="0" w:space="0" w:color="auto"/>
                              </w:divBdr>
                              <w:divsChild>
                                <w:div w:id="1995178730">
                                  <w:marLeft w:val="0"/>
                                  <w:marRight w:val="0"/>
                                  <w:marTop w:val="0"/>
                                  <w:marBottom w:val="0"/>
                                  <w:divBdr>
                                    <w:top w:val="none" w:sz="0" w:space="0" w:color="auto"/>
                                    <w:left w:val="none" w:sz="0" w:space="0" w:color="auto"/>
                                    <w:bottom w:val="none" w:sz="0" w:space="0" w:color="auto"/>
                                    <w:right w:val="none" w:sz="0" w:space="0" w:color="auto"/>
                                  </w:divBdr>
                                  <w:divsChild>
                                    <w:div w:id="1707411012">
                                      <w:marLeft w:val="0"/>
                                      <w:marRight w:val="0"/>
                                      <w:marTop w:val="0"/>
                                      <w:marBottom w:val="0"/>
                                      <w:divBdr>
                                        <w:top w:val="none" w:sz="0" w:space="0" w:color="auto"/>
                                        <w:left w:val="none" w:sz="0" w:space="0" w:color="auto"/>
                                        <w:bottom w:val="none" w:sz="0" w:space="0" w:color="auto"/>
                                        <w:right w:val="none" w:sz="0" w:space="0" w:color="auto"/>
                                      </w:divBdr>
                                      <w:divsChild>
                                        <w:div w:id="1595283433">
                                          <w:marLeft w:val="0"/>
                                          <w:marRight w:val="0"/>
                                          <w:marTop w:val="0"/>
                                          <w:marBottom w:val="0"/>
                                          <w:divBdr>
                                            <w:top w:val="none" w:sz="0" w:space="0" w:color="auto"/>
                                            <w:left w:val="none" w:sz="0" w:space="0" w:color="auto"/>
                                            <w:bottom w:val="none" w:sz="0" w:space="0" w:color="auto"/>
                                            <w:right w:val="none" w:sz="0" w:space="0" w:color="auto"/>
                                          </w:divBdr>
                                          <w:divsChild>
                                            <w:div w:id="1882017249">
                                              <w:marLeft w:val="0"/>
                                              <w:marRight w:val="0"/>
                                              <w:marTop w:val="0"/>
                                              <w:marBottom w:val="0"/>
                                              <w:divBdr>
                                                <w:top w:val="none" w:sz="0" w:space="0" w:color="auto"/>
                                                <w:left w:val="none" w:sz="0" w:space="0" w:color="auto"/>
                                                <w:bottom w:val="none" w:sz="0" w:space="0" w:color="auto"/>
                                                <w:right w:val="none" w:sz="0" w:space="0" w:color="auto"/>
                                              </w:divBdr>
                                              <w:divsChild>
                                                <w:div w:id="1401903417">
                                                  <w:marLeft w:val="0"/>
                                                  <w:marRight w:val="0"/>
                                                  <w:marTop w:val="0"/>
                                                  <w:marBottom w:val="0"/>
                                                  <w:divBdr>
                                                    <w:top w:val="none" w:sz="0" w:space="0" w:color="auto"/>
                                                    <w:left w:val="none" w:sz="0" w:space="0" w:color="auto"/>
                                                    <w:bottom w:val="none" w:sz="0" w:space="0" w:color="auto"/>
                                                    <w:right w:val="none" w:sz="0" w:space="0" w:color="auto"/>
                                                  </w:divBdr>
                                                  <w:divsChild>
                                                    <w:div w:id="608973539">
                                                      <w:marLeft w:val="0"/>
                                                      <w:marRight w:val="0"/>
                                                      <w:marTop w:val="0"/>
                                                      <w:marBottom w:val="0"/>
                                                      <w:divBdr>
                                                        <w:top w:val="none" w:sz="0" w:space="0" w:color="auto"/>
                                                        <w:left w:val="none" w:sz="0" w:space="0" w:color="auto"/>
                                                        <w:bottom w:val="none" w:sz="0" w:space="0" w:color="auto"/>
                                                        <w:right w:val="none" w:sz="0" w:space="0" w:color="auto"/>
                                                      </w:divBdr>
                                                      <w:divsChild>
                                                        <w:div w:id="1924945456">
                                                          <w:marLeft w:val="0"/>
                                                          <w:marRight w:val="0"/>
                                                          <w:marTop w:val="0"/>
                                                          <w:marBottom w:val="0"/>
                                                          <w:divBdr>
                                                            <w:top w:val="none" w:sz="0" w:space="0" w:color="auto"/>
                                                            <w:left w:val="none" w:sz="0" w:space="0" w:color="auto"/>
                                                            <w:bottom w:val="none" w:sz="0" w:space="0" w:color="auto"/>
                                                            <w:right w:val="none" w:sz="0" w:space="0" w:color="auto"/>
                                                          </w:divBdr>
                                                          <w:divsChild>
                                                            <w:div w:id="1151209926">
                                                              <w:marLeft w:val="0"/>
                                                              <w:marRight w:val="0"/>
                                                              <w:marTop w:val="0"/>
                                                              <w:marBottom w:val="0"/>
                                                              <w:divBdr>
                                                                <w:top w:val="none" w:sz="0" w:space="0" w:color="auto"/>
                                                                <w:left w:val="none" w:sz="0" w:space="0" w:color="auto"/>
                                                                <w:bottom w:val="none" w:sz="0" w:space="0" w:color="auto"/>
                                                                <w:right w:val="none" w:sz="0" w:space="0" w:color="auto"/>
                                                              </w:divBdr>
                                                              <w:divsChild>
                                                                <w:div w:id="2010868749">
                                                                  <w:marLeft w:val="0"/>
                                                                  <w:marRight w:val="0"/>
                                                                  <w:marTop w:val="0"/>
                                                                  <w:marBottom w:val="0"/>
                                                                  <w:divBdr>
                                                                    <w:top w:val="none" w:sz="0" w:space="0" w:color="auto"/>
                                                                    <w:left w:val="none" w:sz="0" w:space="0" w:color="auto"/>
                                                                    <w:bottom w:val="none" w:sz="0" w:space="0" w:color="auto"/>
                                                                    <w:right w:val="none" w:sz="0" w:space="0" w:color="auto"/>
                                                                  </w:divBdr>
                                                                  <w:divsChild>
                                                                    <w:div w:id="1735540330">
                                                                      <w:marLeft w:val="405"/>
                                                                      <w:marRight w:val="0"/>
                                                                      <w:marTop w:val="0"/>
                                                                      <w:marBottom w:val="0"/>
                                                                      <w:divBdr>
                                                                        <w:top w:val="none" w:sz="0" w:space="0" w:color="auto"/>
                                                                        <w:left w:val="none" w:sz="0" w:space="0" w:color="auto"/>
                                                                        <w:bottom w:val="none" w:sz="0" w:space="0" w:color="auto"/>
                                                                        <w:right w:val="none" w:sz="0" w:space="0" w:color="auto"/>
                                                                      </w:divBdr>
                                                                      <w:divsChild>
                                                                        <w:div w:id="1186097772">
                                                                          <w:marLeft w:val="0"/>
                                                                          <w:marRight w:val="0"/>
                                                                          <w:marTop w:val="0"/>
                                                                          <w:marBottom w:val="0"/>
                                                                          <w:divBdr>
                                                                            <w:top w:val="none" w:sz="0" w:space="0" w:color="auto"/>
                                                                            <w:left w:val="none" w:sz="0" w:space="0" w:color="auto"/>
                                                                            <w:bottom w:val="none" w:sz="0" w:space="0" w:color="auto"/>
                                                                            <w:right w:val="none" w:sz="0" w:space="0" w:color="auto"/>
                                                                          </w:divBdr>
                                                                          <w:divsChild>
                                                                            <w:div w:id="1882477973">
                                                                              <w:marLeft w:val="0"/>
                                                                              <w:marRight w:val="0"/>
                                                                              <w:marTop w:val="0"/>
                                                                              <w:marBottom w:val="0"/>
                                                                              <w:divBdr>
                                                                                <w:top w:val="none" w:sz="0" w:space="0" w:color="auto"/>
                                                                                <w:left w:val="none" w:sz="0" w:space="0" w:color="auto"/>
                                                                                <w:bottom w:val="none" w:sz="0" w:space="0" w:color="auto"/>
                                                                                <w:right w:val="none" w:sz="0" w:space="0" w:color="auto"/>
                                                                              </w:divBdr>
                                                                              <w:divsChild>
                                                                                <w:div w:id="927617813">
                                                                                  <w:marLeft w:val="0"/>
                                                                                  <w:marRight w:val="0"/>
                                                                                  <w:marTop w:val="60"/>
                                                                                  <w:marBottom w:val="0"/>
                                                                                  <w:divBdr>
                                                                                    <w:top w:val="none" w:sz="0" w:space="0" w:color="auto"/>
                                                                                    <w:left w:val="none" w:sz="0" w:space="0" w:color="auto"/>
                                                                                    <w:bottom w:val="none" w:sz="0" w:space="0" w:color="auto"/>
                                                                                    <w:right w:val="none" w:sz="0" w:space="0" w:color="auto"/>
                                                                                  </w:divBdr>
                                                                                  <w:divsChild>
                                                                                    <w:div w:id="856116721">
                                                                                      <w:marLeft w:val="0"/>
                                                                                      <w:marRight w:val="0"/>
                                                                                      <w:marTop w:val="0"/>
                                                                                      <w:marBottom w:val="0"/>
                                                                                      <w:divBdr>
                                                                                        <w:top w:val="none" w:sz="0" w:space="0" w:color="auto"/>
                                                                                        <w:left w:val="none" w:sz="0" w:space="0" w:color="auto"/>
                                                                                        <w:bottom w:val="none" w:sz="0" w:space="0" w:color="auto"/>
                                                                                        <w:right w:val="none" w:sz="0" w:space="0" w:color="auto"/>
                                                                                      </w:divBdr>
                                                                                      <w:divsChild>
                                                                                        <w:div w:id="1372724668">
                                                                                          <w:marLeft w:val="0"/>
                                                                                          <w:marRight w:val="0"/>
                                                                                          <w:marTop w:val="0"/>
                                                                                          <w:marBottom w:val="0"/>
                                                                                          <w:divBdr>
                                                                                            <w:top w:val="none" w:sz="0" w:space="0" w:color="auto"/>
                                                                                            <w:left w:val="none" w:sz="0" w:space="0" w:color="auto"/>
                                                                                            <w:bottom w:val="none" w:sz="0" w:space="0" w:color="auto"/>
                                                                                            <w:right w:val="none" w:sz="0" w:space="0" w:color="auto"/>
                                                                                          </w:divBdr>
                                                                                          <w:divsChild>
                                                                                            <w:div w:id="1479419121">
                                                                                              <w:marLeft w:val="0"/>
                                                                                              <w:marRight w:val="0"/>
                                                                                              <w:marTop w:val="0"/>
                                                                                              <w:marBottom w:val="0"/>
                                                                                              <w:divBdr>
                                                                                                <w:top w:val="none" w:sz="0" w:space="0" w:color="auto"/>
                                                                                                <w:left w:val="none" w:sz="0" w:space="0" w:color="auto"/>
                                                                                                <w:bottom w:val="none" w:sz="0" w:space="0" w:color="auto"/>
                                                                                                <w:right w:val="none" w:sz="0" w:space="0" w:color="auto"/>
                                                                                              </w:divBdr>
                                                                                              <w:divsChild>
                                                                                                <w:div w:id="689725652">
                                                                                                  <w:marLeft w:val="0"/>
                                                                                                  <w:marRight w:val="0"/>
                                                                                                  <w:marTop w:val="0"/>
                                                                                                  <w:marBottom w:val="0"/>
                                                                                                  <w:divBdr>
                                                                                                    <w:top w:val="none" w:sz="0" w:space="0" w:color="auto"/>
                                                                                                    <w:left w:val="none" w:sz="0" w:space="0" w:color="auto"/>
                                                                                                    <w:bottom w:val="none" w:sz="0" w:space="0" w:color="auto"/>
                                                                                                    <w:right w:val="none" w:sz="0" w:space="0" w:color="auto"/>
                                                                                                  </w:divBdr>
                                                                                                  <w:divsChild>
                                                                                                    <w:div w:id="1224828226">
                                                                                                      <w:marLeft w:val="0"/>
                                                                                                      <w:marRight w:val="0"/>
                                                                                                      <w:marTop w:val="0"/>
                                                                                                      <w:marBottom w:val="0"/>
                                                                                                      <w:divBdr>
                                                                                                        <w:top w:val="none" w:sz="0" w:space="0" w:color="auto"/>
                                                                                                        <w:left w:val="none" w:sz="0" w:space="0" w:color="auto"/>
                                                                                                        <w:bottom w:val="none" w:sz="0" w:space="0" w:color="auto"/>
                                                                                                        <w:right w:val="none" w:sz="0" w:space="0" w:color="auto"/>
                                                                                                      </w:divBdr>
                                                                                                      <w:divsChild>
                                                                                                        <w:div w:id="498693400">
                                                                                                          <w:marLeft w:val="0"/>
                                                                                                          <w:marRight w:val="0"/>
                                                                                                          <w:marTop w:val="0"/>
                                                                                                          <w:marBottom w:val="0"/>
                                                                                                          <w:divBdr>
                                                                                                            <w:top w:val="none" w:sz="0" w:space="0" w:color="auto"/>
                                                                                                            <w:left w:val="none" w:sz="0" w:space="0" w:color="auto"/>
                                                                                                            <w:bottom w:val="none" w:sz="0" w:space="0" w:color="auto"/>
                                                                                                            <w:right w:val="none" w:sz="0" w:space="0" w:color="auto"/>
                                                                                                          </w:divBdr>
                                                                                                          <w:divsChild>
                                                                                                            <w:div w:id="1817523982">
                                                                                                              <w:marLeft w:val="0"/>
                                                                                                              <w:marRight w:val="0"/>
                                                                                                              <w:marTop w:val="0"/>
                                                                                                              <w:marBottom w:val="0"/>
                                                                                                              <w:divBdr>
                                                                                                                <w:top w:val="none" w:sz="0" w:space="0" w:color="auto"/>
                                                                                                                <w:left w:val="none" w:sz="0" w:space="0" w:color="auto"/>
                                                                                                                <w:bottom w:val="none" w:sz="0" w:space="0" w:color="auto"/>
                                                                                                                <w:right w:val="none" w:sz="0" w:space="0" w:color="auto"/>
                                                                                                              </w:divBdr>
                                                                                                              <w:divsChild>
                                                                                                                <w:div w:id="8182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736684">
      <w:bodyDiv w:val="1"/>
      <w:marLeft w:val="0"/>
      <w:marRight w:val="0"/>
      <w:marTop w:val="0"/>
      <w:marBottom w:val="0"/>
      <w:divBdr>
        <w:top w:val="none" w:sz="0" w:space="0" w:color="auto"/>
        <w:left w:val="none" w:sz="0" w:space="0" w:color="auto"/>
        <w:bottom w:val="none" w:sz="0" w:space="0" w:color="auto"/>
        <w:right w:val="none" w:sz="0" w:space="0" w:color="auto"/>
      </w:divBdr>
      <w:divsChild>
        <w:div w:id="567809815">
          <w:marLeft w:val="0"/>
          <w:marRight w:val="0"/>
          <w:marTop w:val="0"/>
          <w:marBottom w:val="0"/>
          <w:divBdr>
            <w:top w:val="none" w:sz="0" w:space="0" w:color="auto"/>
            <w:left w:val="none" w:sz="0" w:space="0" w:color="auto"/>
            <w:bottom w:val="none" w:sz="0" w:space="0" w:color="auto"/>
            <w:right w:val="none" w:sz="0" w:space="0" w:color="auto"/>
          </w:divBdr>
          <w:divsChild>
            <w:div w:id="20494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3775">
      <w:bodyDiv w:val="1"/>
      <w:marLeft w:val="0"/>
      <w:marRight w:val="0"/>
      <w:marTop w:val="0"/>
      <w:marBottom w:val="0"/>
      <w:divBdr>
        <w:top w:val="none" w:sz="0" w:space="0" w:color="auto"/>
        <w:left w:val="none" w:sz="0" w:space="0" w:color="auto"/>
        <w:bottom w:val="none" w:sz="0" w:space="0" w:color="auto"/>
        <w:right w:val="none" w:sz="0" w:space="0" w:color="auto"/>
      </w:divBdr>
      <w:divsChild>
        <w:div w:id="1248223955">
          <w:marLeft w:val="0"/>
          <w:marRight w:val="0"/>
          <w:marTop w:val="0"/>
          <w:marBottom w:val="0"/>
          <w:divBdr>
            <w:top w:val="none" w:sz="0" w:space="0" w:color="auto"/>
            <w:left w:val="none" w:sz="0" w:space="0" w:color="auto"/>
            <w:bottom w:val="none" w:sz="0" w:space="0" w:color="auto"/>
            <w:right w:val="none" w:sz="0" w:space="0" w:color="auto"/>
          </w:divBdr>
          <w:divsChild>
            <w:div w:id="9945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1824">
      <w:bodyDiv w:val="1"/>
      <w:marLeft w:val="0"/>
      <w:marRight w:val="0"/>
      <w:marTop w:val="0"/>
      <w:marBottom w:val="0"/>
      <w:divBdr>
        <w:top w:val="none" w:sz="0" w:space="0" w:color="auto"/>
        <w:left w:val="none" w:sz="0" w:space="0" w:color="auto"/>
        <w:bottom w:val="none" w:sz="0" w:space="0" w:color="auto"/>
        <w:right w:val="none" w:sz="0" w:space="0" w:color="auto"/>
      </w:divBdr>
      <w:divsChild>
        <w:div w:id="1700622023">
          <w:marLeft w:val="0"/>
          <w:marRight w:val="0"/>
          <w:marTop w:val="0"/>
          <w:marBottom w:val="0"/>
          <w:divBdr>
            <w:top w:val="none" w:sz="0" w:space="0" w:color="auto"/>
            <w:left w:val="none" w:sz="0" w:space="0" w:color="auto"/>
            <w:bottom w:val="none" w:sz="0" w:space="0" w:color="auto"/>
            <w:right w:val="none" w:sz="0" w:space="0" w:color="auto"/>
          </w:divBdr>
          <w:divsChild>
            <w:div w:id="7172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7707">
      <w:bodyDiv w:val="1"/>
      <w:marLeft w:val="0"/>
      <w:marRight w:val="0"/>
      <w:marTop w:val="0"/>
      <w:marBottom w:val="0"/>
      <w:divBdr>
        <w:top w:val="none" w:sz="0" w:space="0" w:color="auto"/>
        <w:left w:val="none" w:sz="0" w:space="0" w:color="auto"/>
        <w:bottom w:val="none" w:sz="0" w:space="0" w:color="auto"/>
        <w:right w:val="none" w:sz="0" w:space="0" w:color="auto"/>
      </w:divBdr>
      <w:divsChild>
        <w:div w:id="1862937509">
          <w:marLeft w:val="0"/>
          <w:marRight w:val="0"/>
          <w:marTop w:val="0"/>
          <w:marBottom w:val="0"/>
          <w:divBdr>
            <w:top w:val="none" w:sz="0" w:space="0" w:color="auto"/>
            <w:left w:val="none" w:sz="0" w:space="0" w:color="auto"/>
            <w:bottom w:val="none" w:sz="0" w:space="0" w:color="auto"/>
            <w:right w:val="none" w:sz="0" w:space="0" w:color="auto"/>
          </w:divBdr>
          <w:divsChild>
            <w:div w:id="1945651662">
              <w:marLeft w:val="0"/>
              <w:marRight w:val="0"/>
              <w:marTop w:val="0"/>
              <w:marBottom w:val="0"/>
              <w:divBdr>
                <w:top w:val="none" w:sz="0" w:space="0" w:color="auto"/>
                <w:left w:val="none" w:sz="0" w:space="0" w:color="auto"/>
                <w:bottom w:val="none" w:sz="0" w:space="0" w:color="auto"/>
                <w:right w:val="none" w:sz="0" w:space="0" w:color="auto"/>
              </w:divBdr>
              <w:divsChild>
                <w:div w:id="1943029327">
                  <w:marLeft w:val="0"/>
                  <w:marRight w:val="0"/>
                  <w:marTop w:val="0"/>
                  <w:marBottom w:val="0"/>
                  <w:divBdr>
                    <w:top w:val="none" w:sz="0" w:space="0" w:color="auto"/>
                    <w:left w:val="none" w:sz="0" w:space="0" w:color="auto"/>
                    <w:bottom w:val="none" w:sz="0" w:space="0" w:color="auto"/>
                    <w:right w:val="none" w:sz="0" w:space="0" w:color="auto"/>
                  </w:divBdr>
                  <w:divsChild>
                    <w:div w:id="1642802776">
                      <w:marLeft w:val="0"/>
                      <w:marRight w:val="0"/>
                      <w:marTop w:val="0"/>
                      <w:marBottom w:val="0"/>
                      <w:divBdr>
                        <w:top w:val="none" w:sz="0" w:space="0" w:color="auto"/>
                        <w:left w:val="none" w:sz="0" w:space="0" w:color="auto"/>
                        <w:bottom w:val="none" w:sz="0" w:space="0" w:color="auto"/>
                        <w:right w:val="none" w:sz="0" w:space="0" w:color="auto"/>
                      </w:divBdr>
                      <w:divsChild>
                        <w:div w:id="1202980216">
                          <w:marLeft w:val="0"/>
                          <w:marRight w:val="0"/>
                          <w:marTop w:val="0"/>
                          <w:marBottom w:val="0"/>
                          <w:divBdr>
                            <w:top w:val="none" w:sz="0" w:space="0" w:color="auto"/>
                            <w:left w:val="none" w:sz="0" w:space="0" w:color="auto"/>
                            <w:bottom w:val="none" w:sz="0" w:space="0" w:color="auto"/>
                            <w:right w:val="none" w:sz="0" w:space="0" w:color="auto"/>
                          </w:divBdr>
                          <w:divsChild>
                            <w:div w:id="1538546983">
                              <w:marLeft w:val="15"/>
                              <w:marRight w:val="195"/>
                              <w:marTop w:val="0"/>
                              <w:marBottom w:val="0"/>
                              <w:divBdr>
                                <w:top w:val="none" w:sz="0" w:space="0" w:color="auto"/>
                                <w:left w:val="none" w:sz="0" w:space="0" w:color="auto"/>
                                <w:bottom w:val="none" w:sz="0" w:space="0" w:color="auto"/>
                                <w:right w:val="none" w:sz="0" w:space="0" w:color="auto"/>
                              </w:divBdr>
                              <w:divsChild>
                                <w:div w:id="336463157">
                                  <w:marLeft w:val="0"/>
                                  <w:marRight w:val="0"/>
                                  <w:marTop w:val="0"/>
                                  <w:marBottom w:val="0"/>
                                  <w:divBdr>
                                    <w:top w:val="none" w:sz="0" w:space="0" w:color="auto"/>
                                    <w:left w:val="none" w:sz="0" w:space="0" w:color="auto"/>
                                    <w:bottom w:val="none" w:sz="0" w:space="0" w:color="auto"/>
                                    <w:right w:val="none" w:sz="0" w:space="0" w:color="auto"/>
                                  </w:divBdr>
                                  <w:divsChild>
                                    <w:div w:id="994532192">
                                      <w:marLeft w:val="0"/>
                                      <w:marRight w:val="0"/>
                                      <w:marTop w:val="0"/>
                                      <w:marBottom w:val="0"/>
                                      <w:divBdr>
                                        <w:top w:val="none" w:sz="0" w:space="0" w:color="auto"/>
                                        <w:left w:val="none" w:sz="0" w:space="0" w:color="auto"/>
                                        <w:bottom w:val="none" w:sz="0" w:space="0" w:color="auto"/>
                                        <w:right w:val="none" w:sz="0" w:space="0" w:color="auto"/>
                                      </w:divBdr>
                                      <w:divsChild>
                                        <w:div w:id="1326743292">
                                          <w:marLeft w:val="0"/>
                                          <w:marRight w:val="0"/>
                                          <w:marTop w:val="0"/>
                                          <w:marBottom w:val="0"/>
                                          <w:divBdr>
                                            <w:top w:val="none" w:sz="0" w:space="0" w:color="auto"/>
                                            <w:left w:val="none" w:sz="0" w:space="0" w:color="auto"/>
                                            <w:bottom w:val="none" w:sz="0" w:space="0" w:color="auto"/>
                                            <w:right w:val="none" w:sz="0" w:space="0" w:color="auto"/>
                                          </w:divBdr>
                                          <w:divsChild>
                                            <w:div w:id="2141610009">
                                              <w:marLeft w:val="0"/>
                                              <w:marRight w:val="0"/>
                                              <w:marTop w:val="0"/>
                                              <w:marBottom w:val="0"/>
                                              <w:divBdr>
                                                <w:top w:val="none" w:sz="0" w:space="0" w:color="auto"/>
                                                <w:left w:val="none" w:sz="0" w:space="0" w:color="auto"/>
                                                <w:bottom w:val="none" w:sz="0" w:space="0" w:color="auto"/>
                                                <w:right w:val="none" w:sz="0" w:space="0" w:color="auto"/>
                                              </w:divBdr>
                                              <w:divsChild>
                                                <w:div w:id="1231885814">
                                                  <w:marLeft w:val="0"/>
                                                  <w:marRight w:val="0"/>
                                                  <w:marTop w:val="0"/>
                                                  <w:marBottom w:val="0"/>
                                                  <w:divBdr>
                                                    <w:top w:val="none" w:sz="0" w:space="0" w:color="auto"/>
                                                    <w:left w:val="none" w:sz="0" w:space="0" w:color="auto"/>
                                                    <w:bottom w:val="none" w:sz="0" w:space="0" w:color="auto"/>
                                                    <w:right w:val="none" w:sz="0" w:space="0" w:color="auto"/>
                                                  </w:divBdr>
                                                  <w:divsChild>
                                                    <w:div w:id="609510345">
                                                      <w:marLeft w:val="0"/>
                                                      <w:marRight w:val="0"/>
                                                      <w:marTop w:val="0"/>
                                                      <w:marBottom w:val="0"/>
                                                      <w:divBdr>
                                                        <w:top w:val="none" w:sz="0" w:space="0" w:color="auto"/>
                                                        <w:left w:val="none" w:sz="0" w:space="0" w:color="auto"/>
                                                        <w:bottom w:val="none" w:sz="0" w:space="0" w:color="auto"/>
                                                        <w:right w:val="none" w:sz="0" w:space="0" w:color="auto"/>
                                                      </w:divBdr>
                                                      <w:divsChild>
                                                        <w:div w:id="1363359972">
                                                          <w:marLeft w:val="0"/>
                                                          <w:marRight w:val="0"/>
                                                          <w:marTop w:val="0"/>
                                                          <w:marBottom w:val="0"/>
                                                          <w:divBdr>
                                                            <w:top w:val="none" w:sz="0" w:space="0" w:color="auto"/>
                                                            <w:left w:val="none" w:sz="0" w:space="0" w:color="auto"/>
                                                            <w:bottom w:val="none" w:sz="0" w:space="0" w:color="auto"/>
                                                            <w:right w:val="none" w:sz="0" w:space="0" w:color="auto"/>
                                                          </w:divBdr>
                                                          <w:divsChild>
                                                            <w:div w:id="1812672634">
                                                              <w:marLeft w:val="0"/>
                                                              <w:marRight w:val="0"/>
                                                              <w:marTop w:val="0"/>
                                                              <w:marBottom w:val="0"/>
                                                              <w:divBdr>
                                                                <w:top w:val="none" w:sz="0" w:space="0" w:color="auto"/>
                                                                <w:left w:val="none" w:sz="0" w:space="0" w:color="auto"/>
                                                                <w:bottom w:val="none" w:sz="0" w:space="0" w:color="auto"/>
                                                                <w:right w:val="none" w:sz="0" w:space="0" w:color="auto"/>
                                                              </w:divBdr>
                                                              <w:divsChild>
                                                                <w:div w:id="671764038">
                                                                  <w:marLeft w:val="0"/>
                                                                  <w:marRight w:val="0"/>
                                                                  <w:marTop w:val="0"/>
                                                                  <w:marBottom w:val="0"/>
                                                                  <w:divBdr>
                                                                    <w:top w:val="none" w:sz="0" w:space="0" w:color="auto"/>
                                                                    <w:left w:val="none" w:sz="0" w:space="0" w:color="auto"/>
                                                                    <w:bottom w:val="none" w:sz="0" w:space="0" w:color="auto"/>
                                                                    <w:right w:val="none" w:sz="0" w:space="0" w:color="auto"/>
                                                                  </w:divBdr>
                                                                  <w:divsChild>
                                                                    <w:div w:id="1820683026">
                                                                      <w:marLeft w:val="405"/>
                                                                      <w:marRight w:val="0"/>
                                                                      <w:marTop w:val="0"/>
                                                                      <w:marBottom w:val="0"/>
                                                                      <w:divBdr>
                                                                        <w:top w:val="none" w:sz="0" w:space="0" w:color="auto"/>
                                                                        <w:left w:val="none" w:sz="0" w:space="0" w:color="auto"/>
                                                                        <w:bottom w:val="none" w:sz="0" w:space="0" w:color="auto"/>
                                                                        <w:right w:val="none" w:sz="0" w:space="0" w:color="auto"/>
                                                                      </w:divBdr>
                                                                      <w:divsChild>
                                                                        <w:div w:id="1945307406">
                                                                          <w:marLeft w:val="0"/>
                                                                          <w:marRight w:val="0"/>
                                                                          <w:marTop w:val="0"/>
                                                                          <w:marBottom w:val="0"/>
                                                                          <w:divBdr>
                                                                            <w:top w:val="none" w:sz="0" w:space="0" w:color="auto"/>
                                                                            <w:left w:val="none" w:sz="0" w:space="0" w:color="auto"/>
                                                                            <w:bottom w:val="none" w:sz="0" w:space="0" w:color="auto"/>
                                                                            <w:right w:val="none" w:sz="0" w:space="0" w:color="auto"/>
                                                                          </w:divBdr>
                                                                          <w:divsChild>
                                                                            <w:div w:id="2039038783">
                                                                              <w:marLeft w:val="0"/>
                                                                              <w:marRight w:val="0"/>
                                                                              <w:marTop w:val="0"/>
                                                                              <w:marBottom w:val="0"/>
                                                                              <w:divBdr>
                                                                                <w:top w:val="none" w:sz="0" w:space="0" w:color="auto"/>
                                                                                <w:left w:val="none" w:sz="0" w:space="0" w:color="auto"/>
                                                                                <w:bottom w:val="none" w:sz="0" w:space="0" w:color="auto"/>
                                                                                <w:right w:val="none" w:sz="0" w:space="0" w:color="auto"/>
                                                                              </w:divBdr>
                                                                              <w:divsChild>
                                                                                <w:div w:id="1877542669">
                                                                                  <w:marLeft w:val="0"/>
                                                                                  <w:marRight w:val="0"/>
                                                                                  <w:marTop w:val="60"/>
                                                                                  <w:marBottom w:val="0"/>
                                                                                  <w:divBdr>
                                                                                    <w:top w:val="none" w:sz="0" w:space="0" w:color="auto"/>
                                                                                    <w:left w:val="none" w:sz="0" w:space="0" w:color="auto"/>
                                                                                    <w:bottom w:val="none" w:sz="0" w:space="0" w:color="auto"/>
                                                                                    <w:right w:val="none" w:sz="0" w:space="0" w:color="auto"/>
                                                                                  </w:divBdr>
                                                                                  <w:divsChild>
                                                                                    <w:div w:id="1443647690">
                                                                                      <w:marLeft w:val="0"/>
                                                                                      <w:marRight w:val="0"/>
                                                                                      <w:marTop w:val="0"/>
                                                                                      <w:marBottom w:val="0"/>
                                                                                      <w:divBdr>
                                                                                        <w:top w:val="none" w:sz="0" w:space="0" w:color="auto"/>
                                                                                        <w:left w:val="none" w:sz="0" w:space="0" w:color="auto"/>
                                                                                        <w:bottom w:val="none" w:sz="0" w:space="0" w:color="auto"/>
                                                                                        <w:right w:val="none" w:sz="0" w:space="0" w:color="auto"/>
                                                                                      </w:divBdr>
                                                                                      <w:divsChild>
                                                                                        <w:div w:id="1375471498">
                                                                                          <w:marLeft w:val="0"/>
                                                                                          <w:marRight w:val="0"/>
                                                                                          <w:marTop w:val="0"/>
                                                                                          <w:marBottom w:val="0"/>
                                                                                          <w:divBdr>
                                                                                            <w:top w:val="none" w:sz="0" w:space="0" w:color="auto"/>
                                                                                            <w:left w:val="none" w:sz="0" w:space="0" w:color="auto"/>
                                                                                            <w:bottom w:val="none" w:sz="0" w:space="0" w:color="auto"/>
                                                                                            <w:right w:val="none" w:sz="0" w:space="0" w:color="auto"/>
                                                                                          </w:divBdr>
                                                                                          <w:divsChild>
                                                                                            <w:div w:id="458843979">
                                                                                              <w:marLeft w:val="0"/>
                                                                                              <w:marRight w:val="0"/>
                                                                                              <w:marTop w:val="0"/>
                                                                                              <w:marBottom w:val="0"/>
                                                                                              <w:divBdr>
                                                                                                <w:top w:val="none" w:sz="0" w:space="0" w:color="auto"/>
                                                                                                <w:left w:val="none" w:sz="0" w:space="0" w:color="auto"/>
                                                                                                <w:bottom w:val="none" w:sz="0" w:space="0" w:color="auto"/>
                                                                                                <w:right w:val="none" w:sz="0" w:space="0" w:color="auto"/>
                                                                                              </w:divBdr>
                                                                                              <w:divsChild>
                                                                                                <w:div w:id="1678533269">
                                                                                                  <w:marLeft w:val="0"/>
                                                                                                  <w:marRight w:val="0"/>
                                                                                                  <w:marTop w:val="0"/>
                                                                                                  <w:marBottom w:val="0"/>
                                                                                                  <w:divBdr>
                                                                                                    <w:top w:val="none" w:sz="0" w:space="0" w:color="auto"/>
                                                                                                    <w:left w:val="none" w:sz="0" w:space="0" w:color="auto"/>
                                                                                                    <w:bottom w:val="none" w:sz="0" w:space="0" w:color="auto"/>
                                                                                                    <w:right w:val="none" w:sz="0" w:space="0" w:color="auto"/>
                                                                                                  </w:divBdr>
                                                                                                  <w:divsChild>
                                                                                                    <w:div w:id="132260078">
                                                                                                      <w:marLeft w:val="0"/>
                                                                                                      <w:marRight w:val="0"/>
                                                                                                      <w:marTop w:val="0"/>
                                                                                                      <w:marBottom w:val="0"/>
                                                                                                      <w:divBdr>
                                                                                                        <w:top w:val="none" w:sz="0" w:space="0" w:color="auto"/>
                                                                                                        <w:left w:val="none" w:sz="0" w:space="0" w:color="auto"/>
                                                                                                        <w:bottom w:val="none" w:sz="0" w:space="0" w:color="auto"/>
                                                                                                        <w:right w:val="none" w:sz="0" w:space="0" w:color="auto"/>
                                                                                                      </w:divBdr>
                                                                                                      <w:divsChild>
                                                                                                        <w:div w:id="363140638">
                                                                                                          <w:marLeft w:val="0"/>
                                                                                                          <w:marRight w:val="0"/>
                                                                                                          <w:marTop w:val="0"/>
                                                                                                          <w:marBottom w:val="0"/>
                                                                                                          <w:divBdr>
                                                                                                            <w:top w:val="none" w:sz="0" w:space="0" w:color="auto"/>
                                                                                                            <w:left w:val="none" w:sz="0" w:space="0" w:color="auto"/>
                                                                                                            <w:bottom w:val="none" w:sz="0" w:space="0" w:color="auto"/>
                                                                                                            <w:right w:val="none" w:sz="0" w:space="0" w:color="auto"/>
                                                                                                          </w:divBdr>
                                                                                                          <w:divsChild>
                                                                                                            <w:div w:id="1142190048">
                                                                                                              <w:marLeft w:val="0"/>
                                                                                                              <w:marRight w:val="0"/>
                                                                                                              <w:marTop w:val="0"/>
                                                                                                              <w:marBottom w:val="0"/>
                                                                                                              <w:divBdr>
                                                                                                                <w:top w:val="none" w:sz="0" w:space="0" w:color="auto"/>
                                                                                                                <w:left w:val="none" w:sz="0" w:space="0" w:color="auto"/>
                                                                                                                <w:bottom w:val="none" w:sz="0" w:space="0" w:color="auto"/>
                                                                                                                <w:right w:val="none" w:sz="0" w:space="0" w:color="auto"/>
                                                                                                              </w:divBdr>
                                                                                                              <w:divsChild>
                                                                                                                <w:div w:id="1784182017">
                                                                                                                  <w:marLeft w:val="0"/>
                                                                                                                  <w:marRight w:val="0"/>
                                                                                                                  <w:marTop w:val="0"/>
                                                                                                                  <w:marBottom w:val="0"/>
                                                                                                                  <w:divBdr>
                                                                                                                    <w:top w:val="none" w:sz="0" w:space="0" w:color="auto"/>
                                                                                                                    <w:left w:val="none" w:sz="0" w:space="0" w:color="auto"/>
                                                                                                                    <w:bottom w:val="none" w:sz="0" w:space="0" w:color="auto"/>
                                                                                                                    <w:right w:val="none" w:sz="0" w:space="0" w:color="auto"/>
                                                                                                                  </w:divBdr>
                                                                                                                  <w:divsChild>
                                                                                                                    <w:div w:id="20910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hs.uk/GPonlineservi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2DDCC50FFBB419B51534F9C10011D" ma:contentTypeVersion="7" ma:contentTypeDescription="Create a new document." ma:contentTypeScope="" ma:versionID="f3bb7cd769423ff3b36d8e4f861a10f9">
  <xsd:schema xmlns:xsd="http://www.w3.org/2001/XMLSchema" xmlns:xs="http://www.w3.org/2001/XMLSchema" xmlns:p="http://schemas.microsoft.com/office/2006/metadata/properties" xmlns:ns1="http://schemas.microsoft.com/sharepoint/v3" xmlns:ns2="2c1a6024-304e-47f8-9cc4-0aad23ffeb56" xmlns:ns3="http://schemas.microsoft.com/sharepoint/v4" targetNamespace="http://schemas.microsoft.com/office/2006/metadata/properties" ma:root="true" ma:fieldsID="210a6b1e6ef1466e40ec48263145c6f0" ns1:_="" ns2:_="" ns3:_="">
    <xsd:import namespace="http://schemas.microsoft.com/sharepoint/v3"/>
    <xsd:import namespace="2c1a6024-304e-47f8-9cc4-0aad23ffeb56"/>
    <xsd:import namespace="http://schemas.microsoft.com/sharepoint/v4"/>
    <xsd:element name="properties">
      <xsd:complexType>
        <xsd:sequence>
          <xsd:element name="documentManagement">
            <xsd:complexType>
              <xsd:all>
                <xsd:element ref="ns2:SharedWithUsers" minOccurs="0"/>
                <xsd:element ref="ns2:SharedWithDetails" minOccurs="0"/>
                <xsd:element ref="ns3:IconOverlay"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a6024-304e-47f8-9cc4-0aad23ffeb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46D46F5-0272-4C95-BCE2-39413582D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1a6024-304e-47f8-9cc4-0aad23ffeb5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EFDDB-0511-4C60-870D-0B5075F7934F}">
  <ds:schemaRefs>
    <ds:schemaRef ds:uri="http://schemas.microsoft.com/sharepoint/v3/contenttype/forms"/>
  </ds:schemaRefs>
</ds:datastoreItem>
</file>

<file path=customXml/itemProps3.xml><?xml version="1.0" encoding="utf-8"?>
<ds:datastoreItem xmlns:ds="http://schemas.openxmlformats.org/officeDocument/2006/customXml" ds:itemID="{950C774C-EEA0-467F-86EC-4BE9DE5458A9}">
  <ds:schemaRefs>
    <ds:schemaRef ds:uri="http://purl.org/dc/elements/1.1/"/>
    <ds:schemaRef ds:uri="http://purl.org/dc/terms/"/>
    <ds:schemaRef ds:uri="http://schemas.microsoft.com/sharepoint/v3"/>
    <ds:schemaRef ds:uri="http://purl.org/dc/dcmitype/"/>
    <ds:schemaRef ds:uri="http://schemas.microsoft.com/office/infopath/2007/PartnerControls"/>
    <ds:schemaRef ds:uri="http://schemas.microsoft.com/sharepoint/v4"/>
    <ds:schemaRef ds:uri="http://schemas.microsoft.com/office/2006/documentManagement/types"/>
    <ds:schemaRef ds:uri="2c1a6024-304e-47f8-9cc4-0aad23ffeb56"/>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Police Federation of England and Wales</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Kim Boyle</cp:lastModifiedBy>
  <cp:revision>2</cp:revision>
  <dcterms:created xsi:type="dcterms:W3CDTF">2017-06-22T15:47:00Z</dcterms:created>
  <dcterms:modified xsi:type="dcterms:W3CDTF">2017-06-22T15:47:00Z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0x0101006BB2DDCC50FFBB419B51534F9C10011D</vt:lpwstr>
  </property>
</Properties>
</file>